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tabs>
          <w:tab w:val="left" w:pos="7770"/>
        </w:tabs>
        <w:spacing w:after="0" w:line="600" w:lineRule="exact"/>
        <w:ind w:firstLine="0"/>
        <w:jc w:val="center"/>
        <w:rPr>
          <w:rFonts w:hint="eastAsia" w:ascii="方正小标宋简体" w:hAnsi="方正小标宋简体" w:eastAsia="方正小标宋简体" w:cs="方正小标宋简体"/>
          <w:kern w:val="2"/>
          <w:sz w:val="44"/>
          <w:szCs w:val="44"/>
          <w:lang w:val="en-US" w:eastAsia="zh-CN"/>
        </w:rPr>
      </w:pPr>
      <w:r>
        <w:rPr>
          <w:rFonts w:hint="eastAsia" w:ascii="方正小标宋简体" w:hAnsi="方正小标宋简体" w:eastAsia="方正小标宋简体" w:cs="方正小标宋简体"/>
          <w:kern w:val="2"/>
          <w:sz w:val="44"/>
          <w:szCs w:val="44"/>
          <w:lang w:val="en-US" w:eastAsia="zh-CN"/>
        </w:rPr>
        <w:t>蔡建华烈士纪念碑、华阳革命烈士纪念亭等36处烈士纪念设施保护范围划定方案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color w:val="000000" w:themeColor="text1"/>
          <w:sz w:val="32"/>
          <w:szCs w:val="32"/>
          <w:lang w:val="en-US" w:eastAsia="zh-CN"/>
          <w14:textFill>
            <w14:solidFill>
              <w14:schemeClr w14:val="tx1"/>
            </w14:solidFill>
          </w14:textFill>
        </w:rPr>
      </w:pPr>
    </w:p>
    <w:p>
      <w:pPr>
        <w:widowControl w:val="0"/>
        <w:spacing w:after="0" w:line="580" w:lineRule="exact"/>
        <w:ind w:firstLine="640" w:firstLineChars="20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为深入贯彻习近平总书记关于烈士褒扬工作重要指示精神，切实提升五华县烈士纪念设施管理保护水平，明确管理责任，根据</w:t>
      </w:r>
      <w:r>
        <w:rPr>
          <w:rFonts w:hint="eastAsia" w:ascii="Times New Roman" w:hAnsi="Times New Roman" w:eastAsia="方正仿宋简体" w:cs="Times New Roman"/>
          <w:kern w:val="2"/>
          <w:sz w:val="32"/>
          <w:szCs w:val="32"/>
          <w:lang w:eastAsia="zh-CN"/>
        </w:rPr>
        <w:t>《中华人民共和国英雄烈士保护法》《烈士褒扬条例》《烈士纪念设施保护管理办法》等有关规定，结合我县实际，现就</w:t>
      </w:r>
      <w:r>
        <w:rPr>
          <w:rFonts w:hint="eastAsia" w:ascii="Times New Roman" w:hAnsi="Times New Roman" w:eastAsia="方正仿宋简体" w:cs="Times New Roman"/>
          <w:kern w:val="2"/>
          <w:sz w:val="32"/>
          <w:szCs w:val="32"/>
          <w:lang w:val="en-US" w:eastAsia="zh-CN" w:bidi="ar-SA"/>
        </w:rPr>
        <w:t>蔡建华烈士纪念碑、华阳革命烈士纪念亭等36处烈士纪念设施保护范围</w:t>
      </w:r>
      <w:r>
        <w:rPr>
          <w:rFonts w:hint="eastAsia" w:ascii="Times New Roman" w:hAnsi="Times New Roman" w:eastAsia="方正仿宋简体" w:cs="Times New Roman"/>
          <w:kern w:val="2"/>
          <w:sz w:val="32"/>
          <w:szCs w:val="32"/>
          <w:lang w:val="en-US" w:eastAsia="zh-CN"/>
        </w:rPr>
        <w:t>划定制定方案如下：</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方正仿宋简体" w:cs="Times New Roman"/>
          <w:b/>
          <w:bCs/>
          <w:kern w:val="2"/>
          <w:sz w:val="32"/>
          <w:szCs w:val="32"/>
          <w:lang w:val="en-US" w:eastAsia="zh-CN"/>
        </w:rPr>
      </w:pPr>
      <w:r>
        <w:rPr>
          <w:rFonts w:hint="eastAsia" w:ascii="Times New Roman" w:hAnsi="Times New Roman" w:eastAsia="方正仿宋简体" w:cs="Times New Roman"/>
          <w:b/>
          <w:bCs/>
          <w:kern w:val="2"/>
          <w:sz w:val="32"/>
          <w:szCs w:val="32"/>
          <w:lang w:val="en-US" w:eastAsia="zh-CN"/>
        </w:rPr>
        <w:t>基本情况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bidi="ar-SA"/>
        </w:rPr>
        <w:t>蔡建华烈士纪念碑、华阳革命烈士纪念亭等36处烈士纪念设施分布于五华县辖区内15个乡镇，其中烈士纪念碑20处，烈士纪念亭15处，烈士纪念广场1处。</w:t>
      </w:r>
    </w:p>
    <w:p>
      <w:pPr>
        <w:widowControl w:val="0"/>
        <w:numPr>
          <w:ilvl w:val="0"/>
          <w:numId w:val="0"/>
        </w:numPr>
        <w:spacing w:after="0" w:line="580" w:lineRule="exact"/>
        <w:ind w:firstLine="640"/>
        <w:jc w:val="both"/>
        <w:rPr>
          <w:rFonts w:hint="eastAsia" w:ascii="Times New Roman" w:hAnsi="Times New Roman" w:eastAsia="方正仿宋简体" w:cs="Times New Roman"/>
          <w:b/>
          <w:bCs/>
          <w:kern w:val="2"/>
          <w:sz w:val="32"/>
          <w:szCs w:val="32"/>
          <w:lang w:val="en-US" w:eastAsia="zh-CN"/>
        </w:rPr>
      </w:pPr>
      <w:r>
        <w:rPr>
          <w:rFonts w:hint="eastAsia" w:ascii="Times New Roman" w:hAnsi="Times New Roman" w:eastAsia="方正仿宋简体" w:cs="Times New Roman"/>
          <w:b/>
          <w:bCs/>
          <w:kern w:val="2"/>
          <w:sz w:val="32"/>
          <w:szCs w:val="32"/>
          <w:lang w:val="en-US" w:eastAsia="zh-CN"/>
        </w:rPr>
        <w:t>二、烈士纪念设施管理保护范围划定</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（一）矮畲烈士纪念碑</w:t>
      </w:r>
    </w:p>
    <w:p>
      <w:pPr>
        <w:widowControl w:val="0"/>
        <w:numPr>
          <w:ilvl w:val="0"/>
          <w:numId w:val="0"/>
        </w:numPr>
        <w:spacing w:after="0" w:line="580" w:lineRule="exact"/>
        <w:ind w:firstLine="640"/>
        <w:jc w:val="both"/>
        <w:rPr>
          <w:rFonts w:hint="default"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设施地址：双华镇矮畲村垃圾中转站往前10米</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保护管理责任单位：双华镇退役军人服务站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保护范围：保护红线往外延伸5米，红线内面积298.48平方米。</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drawing>
          <wp:inline distT="0" distB="0" distL="114300" distR="114300">
            <wp:extent cx="5269230" cy="7452360"/>
            <wp:effectExtent l="0" t="0" r="7620" b="15240"/>
            <wp:docPr id="1" name="图片 1" descr="矮畲烈士纪念碑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矮畲烈士纪念碑范围图"/>
                    <pic:cNvPicPr>
                      <a:picLocks noChangeAspect="1"/>
                    </pic:cNvPicPr>
                  </pic:nvPicPr>
                  <pic:blipFill>
                    <a:blip r:embed="rId4"/>
                    <a:stretch>
                      <a:fillRect/>
                    </a:stretch>
                  </pic:blipFill>
                  <pic:spPr>
                    <a:xfrm>
                      <a:off x="0" y="0"/>
                      <a:ext cx="5269230" cy="7452360"/>
                    </a:xfrm>
                    <a:prstGeom prst="rect">
                      <a:avLst/>
                    </a:prstGeom>
                  </pic:spPr>
                </pic:pic>
              </a:graphicData>
            </a:graphic>
          </wp:inline>
        </w:drawing>
      </w:r>
    </w:p>
    <w:p>
      <w:pPr>
        <w:widowControl w:val="0"/>
        <w:numPr>
          <w:ilvl w:val="0"/>
          <w:numId w:val="0"/>
        </w:numPr>
        <w:spacing w:after="0" w:line="580" w:lineRule="exact"/>
        <w:ind w:firstLine="640"/>
        <w:jc w:val="both"/>
        <w:rPr>
          <w:rFonts w:hint="default" w:ascii="Times New Roman" w:hAnsi="Times New Roman" w:eastAsia="方正仿宋简体" w:cs="Times New Roman"/>
          <w:kern w:val="2"/>
          <w:sz w:val="32"/>
          <w:szCs w:val="32"/>
          <w:lang w:val="en-US" w:eastAsia="zh-CN"/>
        </w:rPr>
      </w:pPr>
    </w:p>
    <w:p>
      <w:pPr>
        <w:widowControl w:val="0"/>
        <w:numPr>
          <w:ilvl w:val="0"/>
          <w:numId w:val="2"/>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百安烈士纪念碑</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设施地址：潭下镇百安村圆岭上</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保护管理责任单位：潭下镇退役军人服务站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保护范围：保护红线往外延伸5米，红线内面积1489.96平方米。</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drawing>
          <wp:inline distT="0" distB="0" distL="114300" distR="114300">
            <wp:extent cx="4829810" cy="6830060"/>
            <wp:effectExtent l="0" t="0" r="8890" b="8890"/>
            <wp:docPr id="2" name="图片 2" descr="百安烈士纪念碑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百安烈士纪念碑范围图"/>
                    <pic:cNvPicPr>
                      <a:picLocks noChangeAspect="1"/>
                    </pic:cNvPicPr>
                  </pic:nvPicPr>
                  <pic:blipFill>
                    <a:blip r:embed="rId5"/>
                    <a:stretch>
                      <a:fillRect/>
                    </a:stretch>
                  </pic:blipFill>
                  <pic:spPr>
                    <a:xfrm>
                      <a:off x="0" y="0"/>
                      <a:ext cx="4829810" cy="6830060"/>
                    </a:xfrm>
                    <a:prstGeom prst="rect">
                      <a:avLst/>
                    </a:prstGeom>
                  </pic:spPr>
                </pic:pic>
              </a:graphicData>
            </a:graphic>
          </wp:inline>
        </w:drawing>
      </w:r>
    </w:p>
    <w:p>
      <w:pPr>
        <w:widowControl w:val="0"/>
        <w:numPr>
          <w:ilvl w:val="0"/>
          <w:numId w:val="0"/>
        </w:numPr>
        <w:spacing w:after="0" w:line="580" w:lineRule="exact"/>
        <w:ind w:firstLine="640"/>
        <w:jc w:val="both"/>
        <w:rPr>
          <w:rFonts w:hint="default"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（三）蔡建华烈士纪念碑</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设施地址：水寨镇岗阳村</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保护管理责任单位：水寨镇退役军人服务站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保护范围：保护红线往外延伸5米，红线内面积724.13平方米。</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jc w:val="both"/>
        <w:rPr>
          <w:rFonts w:hint="default"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 xml:space="preserve">    </w:t>
      </w:r>
      <w:r>
        <w:rPr>
          <w:rFonts w:hint="default" w:ascii="Times New Roman" w:hAnsi="Times New Roman" w:eastAsia="方正仿宋简体" w:cs="Times New Roman"/>
          <w:kern w:val="2"/>
          <w:sz w:val="32"/>
          <w:szCs w:val="32"/>
          <w:lang w:val="en-US" w:eastAsia="zh-CN"/>
        </w:rPr>
        <w:drawing>
          <wp:inline distT="0" distB="0" distL="114300" distR="114300">
            <wp:extent cx="4483100" cy="5662295"/>
            <wp:effectExtent l="0" t="0" r="12700" b="14605"/>
            <wp:docPr id="3" name="图片 3" descr="蔡建华烈士纪念碑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蔡建华烈士纪念碑范围图"/>
                    <pic:cNvPicPr>
                      <a:picLocks noChangeAspect="1"/>
                    </pic:cNvPicPr>
                  </pic:nvPicPr>
                  <pic:blipFill>
                    <a:blip r:embed="rId6"/>
                    <a:stretch>
                      <a:fillRect/>
                    </a:stretch>
                  </pic:blipFill>
                  <pic:spPr>
                    <a:xfrm>
                      <a:off x="0" y="0"/>
                      <a:ext cx="4483100" cy="5662295"/>
                    </a:xfrm>
                    <a:prstGeom prst="rect">
                      <a:avLst/>
                    </a:prstGeom>
                  </pic:spPr>
                </pic:pic>
              </a:graphicData>
            </a:graphic>
          </wp:inline>
        </w:drawing>
      </w:r>
    </w:p>
    <w:p>
      <w:pPr>
        <w:widowControl w:val="0"/>
        <w:numPr>
          <w:ilvl w:val="0"/>
          <w:numId w:val="0"/>
        </w:numPr>
        <w:spacing w:after="0" w:line="580" w:lineRule="exact"/>
        <w:jc w:val="both"/>
        <w:rPr>
          <w:rFonts w:hint="default"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（四）登畲烈士纪念亭</w:t>
      </w: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设施地址：龙村镇下滩村牛轱顶</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保护管理责任单位：龙村镇退役军人服务站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保护范围：保护红线往外延伸5米，红线内面积466.07平方米。</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drawing>
          <wp:inline distT="0" distB="0" distL="114300" distR="114300">
            <wp:extent cx="4213225" cy="5517515"/>
            <wp:effectExtent l="0" t="0" r="15875" b="6985"/>
            <wp:docPr id="4" name="图片 4" descr="登畲烈士纪念亭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登畲烈士纪念亭范围图"/>
                    <pic:cNvPicPr>
                      <a:picLocks noChangeAspect="1"/>
                    </pic:cNvPicPr>
                  </pic:nvPicPr>
                  <pic:blipFill>
                    <a:blip r:embed="rId7"/>
                    <a:stretch>
                      <a:fillRect/>
                    </a:stretch>
                  </pic:blipFill>
                  <pic:spPr>
                    <a:xfrm>
                      <a:off x="0" y="0"/>
                      <a:ext cx="4213225" cy="5517515"/>
                    </a:xfrm>
                    <a:prstGeom prst="rect">
                      <a:avLst/>
                    </a:prstGeom>
                  </pic:spPr>
                </pic:pic>
              </a:graphicData>
            </a:graphic>
          </wp:inline>
        </w:drawing>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（五）杜坑革命烈士纪念亭</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设施地址：龙村镇杜坑村晒谷石</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保护管理责任单位：龙村镇退役军人服务站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保护范围：保护红线往外延伸5米，红线内面积147.21平方米。</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jc w:val="both"/>
        <w:rPr>
          <w:rFonts w:hint="default"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 xml:space="preserve">    </w:t>
      </w:r>
      <w:r>
        <w:rPr>
          <w:rFonts w:hint="default" w:ascii="Times New Roman" w:hAnsi="Times New Roman" w:eastAsia="方正仿宋简体" w:cs="Times New Roman"/>
          <w:kern w:val="2"/>
          <w:sz w:val="32"/>
          <w:szCs w:val="32"/>
          <w:lang w:val="en-US" w:eastAsia="zh-CN"/>
        </w:rPr>
        <w:drawing>
          <wp:inline distT="0" distB="0" distL="114300" distR="114300">
            <wp:extent cx="4301490" cy="6083935"/>
            <wp:effectExtent l="0" t="0" r="3810" b="12065"/>
            <wp:docPr id="5" name="图片 5" descr="杜坑革命烈士纪念亭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杜坑革命烈士纪念亭范围图"/>
                    <pic:cNvPicPr>
                      <a:picLocks noChangeAspect="1"/>
                    </pic:cNvPicPr>
                  </pic:nvPicPr>
                  <pic:blipFill>
                    <a:blip r:embed="rId8"/>
                    <a:stretch>
                      <a:fillRect/>
                    </a:stretch>
                  </pic:blipFill>
                  <pic:spPr>
                    <a:xfrm>
                      <a:off x="0" y="0"/>
                      <a:ext cx="4301490" cy="6083935"/>
                    </a:xfrm>
                    <a:prstGeom prst="rect">
                      <a:avLst/>
                    </a:prstGeom>
                  </pic:spPr>
                </pic:pic>
              </a:graphicData>
            </a:graphic>
          </wp:inline>
        </w:drawing>
      </w:r>
    </w:p>
    <w:p>
      <w:pPr>
        <w:widowControl w:val="0"/>
        <w:numPr>
          <w:ilvl w:val="0"/>
          <w:numId w:val="0"/>
        </w:numPr>
        <w:spacing w:after="0" w:line="580" w:lineRule="exact"/>
        <w:jc w:val="both"/>
        <w:rPr>
          <w:rFonts w:hint="default"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（六）范容烈士纪念亭</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设施地址：河东镇桂岭村罗坑窝岗上</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保护管理责任单位：河东镇退役军人服务站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保护范围：保护红线往外延伸5米，红线内面积400.79平方米。</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jc w:val="both"/>
        <w:rPr>
          <w:rFonts w:hint="default"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 xml:space="preserve">    </w:t>
      </w:r>
      <w:r>
        <w:rPr>
          <w:rFonts w:hint="default" w:ascii="Times New Roman" w:hAnsi="Times New Roman" w:eastAsia="方正仿宋简体" w:cs="Times New Roman"/>
          <w:kern w:val="2"/>
          <w:sz w:val="32"/>
          <w:szCs w:val="32"/>
          <w:lang w:val="en-US" w:eastAsia="zh-CN"/>
        </w:rPr>
        <w:drawing>
          <wp:inline distT="0" distB="0" distL="114300" distR="114300">
            <wp:extent cx="4078605" cy="5767070"/>
            <wp:effectExtent l="0" t="0" r="17145" b="5080"/>
            <wp:docPr id="6" name="图片 6" descr="范容烈士纪念亭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范容烈士纪念亭范围图"/>
                    <pic:cNvPicPr>
                      <a:picLocks noChangeAspect="1"/>
                    </pic:cNvPicPr>
                  </pic:nvPicPr>
                  <pic:blipFill>
                    <a:blip r:embed="rId9"/>
                    <a:stretch>
                      <a:fillRect/>
                    </a:stretch>
                  </pic:blipFill>
                  <pic:spPr>
                    <a:xfrm>
                      <a:off x="0" y="0"/>
                      <a:ext cx="4078605" cy="5767070"/>
                    </a:xfrm>
                    <a:prstGeom prst="rect">
                      <a:avLst/>
                    </a:prstGeom>
                  </pic:spPr>
                </pic:pic>
              </a:graphicData>
            </a:graphic>
          </wp:inline>
        </w:drawing>
      </w:r>
    </w:p>
    <w:p>
      <w:pPr>
        <w:widowControl w:val="0"/>
        <w:numPr>
          <w:ilvl w:val="0"/>
          <w:numId w:val="0"/>
        </w:numPr>
        <w:spacing w:after="0" w:line="580" w:lineRule="exact"/>
        <w:jc w:val="both"/>
        <w:rPr>
          <w:rFonts w:hint="default" w:ascii="Times New Roman" w:hAnsi="Times New Roman" w:eastAsia="方正仿宋简体" w:cs="Times New Roman"/>
          <w:kern w:val="2"/>
          <w:sz w:val="32"/>
          <w:szCs w:val="32"/>
          <w:lang w:val="en-US" w:eastAsia="zh-CN"/>
        </w:rPr>
      </w:pPr>
    </w:p>
    <w:p>
      <w:pPr>
        <w:widowControl w:val="0"/>
        <w:numPr>
          <w:ilvl w:val="0"/>
          <w:numId w:val="3"/>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范云珍烈士纪念亭</w:t>
      </w:r>
    </w:p>
    <w:p>
      <w:pPr>
        <w:widowControl w:val="0"/>
        <w:numPr>
          <w:ilvl w:val="0"/>
          <w:numId w:val="0"/>
        </w:numPr>
        <w:spacing w:after="0" w:line="580" w:lineRule="exact"/>
        <w:ind w:firstLine="640" w:firstLineChars="20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设施地址：横陂镇增华村</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保护管理责任单位：横陂镇退役军人服务站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保护范围：保护红线往外延伸5米，红线内面积92.22平方米。</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jc w:val="both"/>
        <w:rPr>
          <w:rFonts w:hint="default"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 xml:space="preserve">    </w:t>
      </w:r>
      <w:r>
        <w:rPr>
          <w:rFonts w:hint="default" w:ascii="Times New Roman" w:hAnsi="Times New Roman" w:eastAsia="方正仿宋简体" w:cs="Times New Roman"/>
          <w:kern w:val="2"/>
          <w:sz w:val="32"/>
          <w:szCs w:val="32"/>
          <w:lang w:val="en-US" w:eastAsia="zh-CN"/>
        </w:rPr>
        <w:drawing>
          <wp:inline distT="0" distB="0" distL="114300" distR="114300">
            <wp:extent cx="4287520" cy="5691505"/>
            <wp:effectExtent l="0" t="0" r="17780" b="4445"/>
            <wp:docPr id="7" name="图片 7" descr="范云珍烈士纪念亭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范云珍烈士纪念亭范围图"/>
                    <pic:cNvPicPr>
                      <a:picLocks noChangeAspect="1"/>
                    </pic:cNvPicPr>
                  </pic:nvPicPr>
                  <pic:blipFill>
                    <a:blip r:embed="rId10"/>
                    <a:stretch>
                      <a:fillRect/>
                    </a:stretch>
                  </pic:blipFill>
                  <pic:spPr>
                    <a:xfrm>
                      <a:off x="0" y="0"/>
                      <a:ext cx="4287520" cy="5691505"/>
                    </a:xfrm>
                    <a:prstGeom prst="rect">
                      <a:avLst/>
                    </a:prstGeom>
                  </pic:spPr>
                </pic:pic>
              </a:graphicData>
            </a:graphic>
          </wp:inline>
        </w:drawing>
      </w:r>
    </w:p>
    <w:p>
      <w:pPr>
        <w:widowControl w:val="0"/>
        <w:numPr>
          <w:ilvl w:val="0"/>
          <w:numId w:val="0"/>
        </w:numPr>
        <w:spacing w:after="0" w:line="580" w:lineRule="exact"/>
        <w:jc w:val="both"/>
        <w:rPr>
          <w:rFonts w:hint="default"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（八）洑溪革命烈士纪念亭</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设施地址：安流镇洑溪村社背岗</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保护管理责任单位：安流镇退役军人服务站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保护范围：保护红线往外延伸5米，红线内面积37.13平方米。</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jc w:val="both"/>
        <w:rPr>
          <w:rFonts w:hint="default"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 xml:space="preserve">    </w:t>
      </w:r>
      <w:r>
        <w:rPr>
          <w:rFonts w:hint="default" w:ascii="Times New Roman" w:hAnsi="Times New Roman" w:eastAsia="方正仿宋简体" w:cs="Times New Roman"/>
          <w:kern w:val="2"/>
          <w:sz w:val="32"/>
          <w:szCs w:val="32"/>
          <w:lang w:val="en-US" w:eastAsia="zh-CN"/>
        </w:rPr>
        <w:drawing>
          <wp:inline distT="0" distB="0" distL="114300" distR="114300">
            <wp:extent cx="3914140" cy="5534660"/>
            <wp:effectExtent l="0" t="0" r="10160" b="8890"/>
            <wp:docPr id="8" name="图片 8" descr="洑溪革命烈士纪念亭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洑溪革命烈士纪念亭范围图"/>
                    <pic:cNvPicPr>
                      <a:picLocks noChangeAspect="1"/>
                    </pic:cNvPicPr>
                  </pic:nvPicPr>
                  <pic:blipFill>
                    <a:blip r:embed="rId11"/>
                    <a:stretch>
                      <a:fillRect/>
                    </a:stretch>
                  </pic:blipFill>
                  <pic:spPr>
                    <a:xfrm>
                      <a:off x="0" y="0"/>
                      <a:ext cx="3914140" cy="5534660"/>
                    </a:xfrm>
                    <a:prstGeom prst="rect">
                      <a:avLst/>
                    </a:prstGeom>
                  </pic:spPr>
                </pic:pic>
              </a:graphicData>
            </a:graphic>
          </wp:inline>
        </w:drawing>
      </w:r>
    </w:p>
    <w:p>
      <w:pPr>
        <w:widowControl w:val="0"/>
        <w:numPr>
          <w:ilvl w:val="0"/>
          <w:numId w:val="0"/>
        </w:numPr>
        <w:spacing w:after="0" w:line="580" w:lineRule="exact"/>
        <w:jc w:val="both"/>
        <w:rPr>
          <w:rFonts w:hint="default"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（九）福安亭——郑汉崇烈士纪念亭</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设施地址：周江镇联太村</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保护管理责任单位：周江镇退役军人服务站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保护范围：保护红线往外延伸5米，红线内面积176.43平方米。</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drawing>
          <wp:inline distT="0" distB="0" distL="114300" distR="114300">
            <wp:extent cx="3990340" cy="5642610"/>
            <wp:effectExtent l="0" t="0" r="10160" b="15240"/>
            <wp:docPr id="9" name="图片 9" descr="福安亭--郑汉崇烈士纪念亭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福安亭--郑汉崇烈士纪念亭范围图"/>
                    <pic:cNvPicPr>
                      <a:picLocks noChangeAspect="1"/>
                    </pic:cNvPicPr>
                  </pic:nvPicPr>
                  <pic:blipFill>
                    <a:blip r:embed="rId12"/>
                    <a:stretch>
                      <a:fillRect/>
                    </a:stretch>
                  </pic:blipFill>
                  <pic:spPr>
                    <a:xfrm>
                      <a:off x="0" y="0"/>
                      <a:ext cx="3990340" cy="5642610"/>
                    </a:xfrm>
                    <a:prstGeom prst="rect">
                      <a:avLst/>
                    </a:prstGeom>
                  </pic:spPr>
                </pic:pic>
              </a:graphicData>
            </a:graphic>
          </wp:inline>
        </w:drawing>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（十）富强烈士纪念碑</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设施地址：棉洋镇富强村</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保护管理责任单位：棉洋镇退役军人服务站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保护范围：保护红线往外延伸5米，红线内面积35.60平方米。</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jc w:val="both"/>
        <w:rPr>
          <w:rFonts w:hint="default"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 xml:space="preserve">    </w:t>
      </w:r>
      <w:r>
        <w:rPr>
          <w:rFonts w:hint="default" w:ascii="Times New Roman" w:hAnsi="Times New Roman" w:eastAsia="方正仿宋简体" w:cs="Times New Roman"/>
          <w:kern w:val="2"/>
          <w:sz w:val="32"/>
          <w:szCs w:val="32"/>
          <w:lang w:val="en-US" w:eastAsia="zh-CN"/>
        </w:rPr>
        <w:drawing>
          <wp:inline distT="0" distB="0" distL="114300" distR="114300">
            <wp:extent cx="4166870" cy="5892165"/>
            <wp:effectExtent l="0" t="0" r="5080" b="13335"/>
            <wp:docPr id="10" name="图片 10" descr="富强烈士纪念碑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富强烈士纪念碑范围图"/>
                    <pic:cNvPicPr>
                      <a:picLocks noChangeAspect="1"/>
                    </pic:cNvPicPr>
                  </pic:nvPicPr>
                  <pic:blipFill>
                    <a:blip r:embed="rId13"/>
                    <a:stretch>
                      <a:fillRect/>
                    </a:stretch>
                  </pic:blipFill>
                  <pic:spPr>
                    <a:xfrm>
                      <a:off x="0" y="0"/>
                      <a:ext cx="4166870" cy="5892165"/>
                    </a:xfrm>
                    <a:prstGeom prst="rect">
                      <a:avLst/>
                    </a:prstGeom>
                  </pic:spPr>
                </pic:pic>
              </a:graphicData>
            </a:graphic>
          </wp:inline>
        </w:drawing>
      </w:r>
    </w:p>
    <w:p>
      <w:pPr>
        <w:widowControl w:val="0"/>
        <w:numPr>
          <w:ilvl w:val="0"/>
          <w:numId w:val="0"/>
        </w:numPr>
        <w:spacing w:after="0" w:line="580" w:lineRule="exact"/>
        <w:jc w:val="both"/>
        <w:rPr>
          <w:rFonts w:hint="eastAsia" w:ascii="Times New Roman" w:hAnsi="Times New Roman" w:eastAsia="方正仿宋简体" w:cs="Times New Roman"/>
          <w:kern w:val="2"/>
          <w:sz w:val="32"/>
          <w:szCs w:val="32"/>
          <w:lang w:val="en-US" w:eastAsia="zh-CN"/>
        </w:rPr>
      </w:pPr>
    </w:p>
    <w:p>
      <w:pPr>
        <w:widowControl w:val="0"/>
        <w:numPr>
          <w:ilvl w:val="0"/>
          <w:numId w:val="4"/>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甘洪安烈士纪念亭</w:t>
      </w:r>
    </w:p>
    <w:p>
      <w:pPr>
        <w:widowControl w:val="0"/>
        <w:numPr>
          <w:ilvl w:val="0"/>
          <w:numId w:val="0"/>
        </w:numPr>
        <w:spacing w:after="0" w:line="580" w:lineRule="exact"/>
        <w:ind w:firstLine="640" w:firstLineChars="20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设施地址：华阳镇坪南村</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保护管理责任单位：华阳镇退役军人服务站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保护范围：保护红线往外延伸5米，红线内面积153.26平方米。</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jc w:val="both"/>
        <w:rPr>
          <w:rFonts w:hint="default"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 xml:space="preserve">    </w:t>
      </w:r>
      <w:r>
        <w:rPr>
          <w:rFonts w:hint="default" w:ascii="Times New Roman" w:hAnsi="Times New Roman" w:eastAsia="方正仿宋简体" w:cs="Times New Roman"/>
          <w:kern w:val="2"/>
          <w:sz w:val="32"/>
          <w:szCs w:val="32"/>
          <w:lang w:val="en-US" w:eastAsia="zh-CN"/>
        </w:rPr>
        <w:drawing>
          <wp:inline distT="0" distB="0" distL="114300" distR="114300">
            <wp:extent cx="4044950" cy="5719445"/>
            <wp:effectExtent l="0" t="0" r="12700" b="14605"/>
            <wp:docPr id="11" name="图片 11" descr="甘洪安烈士纪念亭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甘洪安烈士纪念亭范围图"/>
                    <pic:cNvPicPr>
                      <a:picLocks noChangeAspect="1"/>
                    </pic:cNvPicPr>
                  </pic:nvPicPr>
                  <pic:blipFill>
                    <a:blip r:embed="rId14"/>
                    <a:stretch>
                      <a:fillRect/>
                    </a:stretch>
                  </pic:blipFill>
                  <pic:spPr>
                    <a:xfrm>
                      <a:off x="0" y="0"/>
                      <a:ext cx="4044950" cy="5719445"/>
                    </a:xfrm>
                    <a:prstGeom prst="rect">
                      <a:avLst/>
                    </a:prstGeom>
                  </pic:spPr>
                </pic:pic>
              </a:graphicData>
            </a:graphic>
          </wp:inline>
        </w:drawing>
      </w:r>
    </w:p>
    <w:p>
      <w:pPr>
        <w:widowControl w:val="0"/>
        <w:numPr>
          <w:ilvl w:val="0"/>
          <w:numId w:val="0"/>
        </w:numPr>
        <w:spacing w:after="0" w:line="580" w:lineRule="exact"/>
        <w:jc w:val="both"/>
        <w:rPr>
          <w:rFonts w:hint="default" w:ascii="Times New Roman" w:hAnsi="Times New Roman" w:eastAsia="方正仿宋简体" w:cs="Times New Roman"/>
          <w:kern w:val="2"/>
          <w:sz w:val="32"/>
          <w:szCs w:val="32"/>
          <w:lang w:val="en-US" w:eastAsia="zh-CN"/>
        </w:rPr>
      </w:pPr>
    </w:p>
    <w:p>
      <w:pPr>
        <w:widowControl w:val="0"/>
        <w:numPr>
          <w:ilvl w:val="0"/>
          <w:numId w:val="4"/>
        </w:numPr>
        <w:spacing w:after="0" w:line="580" w:lineRule="exact"/>
        <w:ind w:left="0" w:leftChars="0" w:firstLine="640" w:firstLine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古宜权烈士纪念亭</w:t>
      </w: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设施地址：梅林镇优河村坝美岗</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保护管理责任单位：梅林镇退役军人服务站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保护范围：保护红线往外延伸5米，红线内面积611.98平方米。</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jc w:val="both"/>
        <w:rPr>
          <w:rFonts w:hint="default"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 xml:space="preserve">    </w:t>
      </w:r>
      <w:r>
        <w:rPr>
          <w:rFonts w:hint="default" w:ascii="Times New Roman" w:hAnsi="Times New Roman" w:eastAsia="方正仿宋简体" w:cs="Times New Roman"/>
          <w:kern w:val="2"/>
          <w:sz w:val="32"/>
          <w:szCs w:val="32"/>
          <w:lang w:val="en-US" w:eastAsia="zh-CN"/>
        </w:rPr>
        <w:drawing>
          <wp:inline distT="0" distB="0" distL="114300" distR="114300">
            <wp:extent cx="3892550" cy="5504180"/>
            <wp:effectExtent l="0" t="0" r="12700" b="1270"/>
            <wp:docPr id="12" name="图片 12" descr="古宜权烈士纪念亭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古宜权烈士纪念亭范围图"/>
                    <pic:cNvPicPr>
                      <a:picLocks noChangeAspect="1"/>
                    </pic:cNvPicPr>
                  </pic:nvPicPr>
                  <pic:blipFill>
                    <a:blip r:embed="rId15"/>
                    <a:stretch>
                      <a:fillRect/>
                    </a:stretch>
                  </pic:blipFill>
                  <pic:spPr>
                    <a:xfrm>
                      <a:off x="0" y="0"/>
                      <a:ext cx="3892550" cy="5504180"/>
                    </a:xfrm>
                    <a:prstGeom prst="rect">
                      <a:avLst/>
                    </a:prstGeom>
                  </pic:spPr>
                </pic:pic>
              </a:graphicData>
            </a:graphic>
          </wp:inline>
        </w:drawing>
      </w:r>
    </w:p>
    <w:p>
      <w:pPr>
        <w:widowControl w:val="0"/>
        <w:numPr>
          <w:ilvl w:val="0"/>
          <w:numId w:val="0"/>
        </w:numPr>
        <w:spacing w:after="0" w:line="580" w:lineRule="exact"/>
        <w:jc w:val="both"/>
        <w:rPr>
          <w:rFonts w:hint="default"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（十三）郭田革命烈士纪念碑</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设施地址：郭田镇双光村长岗岭</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保护管理责任单位：郭田镇退役军人服务站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保护范围：保护红线往外延伸5米，红线内面积1427.05平方米。</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drawing>
          <wp:inline distT="0" distB="0" distL="114300" distR="114300">
            <wp:extent cx="4361815" cy="6167755"/>
            <wp:effectExtent l="0" t="0" r="635" b="4445"/>
            <wp:docPr id="13" name="图片 13" descr="郭田革命烈士纪念碑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郭田革命烈士纪念碑范围图"/>
                    <pic:cNvPicPr>
                      <a:picLocks noChangeAspect="1"/>
                    </pic:cNvPicPr>
                  </pic:nvPicPr>
                  <pic:blipFill>
                    <a:blip r:embed="rId16"/>
                    <a:stretch>
                      <a:fillRect/>
                    </a:stretch>
                  </pic:blipFill>
                  <pic:spPr>
                    <a:xfrm>
                      <a:off x="0" y="0"/>
                      <a:ext cx="4361815" cy="6167755"/>
                    </a:xfrm>
                    <a:prstGeom prst="rect">
                      <a:avLst/>
                    </a:prstGeom>
                  </pic:spPr>
                </pic:pic>
              </a:graphicData>
            </a:graphic>
          </wp:inline>
        </w:drawing>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（十四）荷梅革命烈士纪念碑</w:t>
      </w: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设施地址：岐岭镇荷梅村</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保护管理责任单位：岐岭镇退役军人服务站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保护范围：保护红线往外延伸5米，红线内面积187.25平方米。</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drawing>
          <wp:inline distT="0" distB="0" distL="114300" distR="114300">
            <wp:extent cx="3606800" cy="5100320"/>
            <wp:effectExtent l="0" t="0" r="12700" b="5080"/>
            <wp:docPr id="14" name="图片 14" descr="荷梅革命烈士纪念碑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荷梅革命烈士纪念碑范围图"/>
                    <pic:cNvPicPr>
                      <a:picLocks noChangeAspect="1"/>
                    </pic:cNvPicPr>
                  </pic:nvPicPr>
                  <pic:blipFill>
                    <a:blip r:embed="rId17"/>
                    <a:stretch>
                      <a:fillRect/>
                    </a:stretch>
                  </pic:blipFill>
                  <pic:spPr>
                    <a:xfrm>
                      <a:off x="0" y="0"/>
                      <a:ext cx="3606800" cy="5100320"/>
                    </a:xfrm>
                    <a:prstGeom prst="rect">
                      <a:avLst/>
                    </a:prstGeom>
                  </pic:spPr>
                </pic:pic>
              </a:graphicData>
            </a:graphic>
          </wp:inline>
        </w:drawing>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（十五）华阳革命烈士纪念亭</w:t>
      </w: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设施地址：华阳镇华阳村</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保护管理责任单位：华阳镇退役军人服务站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保护范围：保护红线往外延伸5米，红线内面积15.53平方米。</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drawing>
          <wp:inline distT="0" distB="0" distL="114300" distR="114300">
            <wp:extent cx="4407535" cy="6231890"/>
            <wp:effectExtent l="0" t="0" r="12065" b="16510"/>
            <wp:docPr id="15" name="图片 15" descr="华阳革命烈士纪念亭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华阳革命烈士纪念亭范围图"/>
                    <pic:cNvPicPr>
                      <a:picLocks noChangeAspect="1"/>
                    </pic:cNvPicPr>
                  </pic:nvPicPr>
                  <pic:blipFill>
                    <a:blip r:embed="rId18"/>
                    <a:stretch>
                      <a:fillRect/>
                    </a:stretch>
                  </pic:blipFill>
                  <pic:spPr>
                    <a:xfrm>
                      <a:off x="0" y="0"/>
                      <a:ext cx="4407535" cy="6231890"/>
                    </a:xfrm>
                    <a:prstGeom prst="rect">
                      <a:avLst/>
                    </a:prstGeom>
                  </pic:spPr>
                </pic:pic>
              </a:graphicData>
            </a:graphic>
          </wp:inline>
        </w:drawing>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（十六）老田革命烈士纪念亭</w:t>
      </w: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设施地址：龙村镇老田村社径口</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保护管理责任单位：龙村镇退役军人服务站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保护范围：保护红线往外延伸5米，红线内面积227.31平方米。</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drawing>
          <wp:inline distT="0" distB="0" distL="114300" distR="114300">
            <wp:extent cx="3980180" cy="5629910"/>
            <wp:effectExtent l="0" t="0" r="1270" b="8890"/>
            <wp:docPr id="16" name="图片 16" descr="老田革命烈士纪念亭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老田革命烈士纪念亭范围图"/>
                    <pic:cNvPicPr>
                      <a:picLocks noChangeAspect="1"/>
                    </pic:cNvPicPr>
                  </pic:nvPicPr>
                  <pic:blipFill>
                    <a:blip r:embed="rId19"/>
                    <a:stretch>
                      <a:fillRect/>
                    </a:stretch>
                  </pic:blipFill>
                  <pic:spPr>
                    <a:xfrm>
                      <a:off x="0" y="0"/>
                      <a:ext cx="3980180" cy="5629910"/>
                    </a:xfrm>
                    <a:prstGeom prst="rect">
                      <a:avLst/>
                    </a:prstGeom>
                  </pic:spPr>
                </pic:pic>
              </a:graphicData>
            </a:graphic>
          </wp:inline>
        </w:drawing>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（十七）李东辉烈士纪念碑</w:t>
      </w: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设施地址：横陂镇叶湖村</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保护管理责任单位：横陂镇退役军人服务站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保护范围：保护红线往外延伸5米，红线内面积251.52平方米。</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drawing>
          <wp:inline distT="0" distB="0" distL="114300" distR="114300">
            <wp:extent cx="3836670" cy="5425440"/>
            <wp:effectExtent l="0" t="0" r="11430" b="3810"/>
            <wp:docPr id="17" name="图片 17" descr="李东辉烈士纪念碑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李东辉烈士纪念碑范围图"/>
                    <pic:cNvPicPr>
                      <a:picLocks noChangeAspect="1"/>
                    </pic:cNvPicPr>
                  </pic:nvPicPr>
                  <pic:blipFill>
                    <a:blip r:embed="rId20"/>
                    <a:stretch>
                      <a:fillRect/>
                    </a:stretch>
                  </pic:blipFill>
                  <pic:spPr>
                    <a:xfrm>
                      <a:off x="0" y="0"/>
                      <a:ext cx="3836670" cy="5425440"/>
                    </a:xfrm>
                    <a:prstGeom prst="rect">
                      <a:avLst/>
                    </a:prstGeom>
                  </pic:spPr>
                </pic:pic>
              </a:graphicData>
            </a:graphic>
          </wp:inline>
        </w:drawing>
      </w:r>
    </w:p>
    <w:p>
      <w:pPr>
        <w:widowControl w:val="0"/>
        <w:numPr>
          <w:ilvl w:val="0"/>
          <w:numId w:val="0"/>
        </w:numPr>
        <w:spacing w:after="0" w:line="580" w:lineRule="exact"/>
        <w:jc w:val="both"/>
        <w:rPr>
          <w:rFonts w:hint="default" w:ascii="Times New Roman" w:hAnsi="Times New Roman" w:eastAsia="方正仿宋简体" w:cs="Times New Roman"/>
          <w:kern w:val="2"/>
          <w:sz w:val="32"/>
          <w:szCs w:val="32"/>
          <w:lang w:val="en-US" w:eastAsia="zh-CN"/>
        </w:rPr>
      </w:pPr>
    </w:p>
    <w:p>
      <w:pPr>
        <w:widowControl w:val="0"/>
        <w:numPr>
          <w:ilvl w:val="0"/>
          <w:numId w:val="5"/>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李思宁烈士纪念碑</w:t>
      </w:r>
    </w:p>
    <w:p>
      <w:pPr>
        <w:widowControl w:val="0"/>
        <w:numPr>
          <w:ilvl w:val="0"/>
          <w:numId w:val="0"/>
        </w:numPr>
        <w:spacing w:after="0" w:line="580" w:lineRule="exact"/>
        <w:ind w:firstLine="640" w:firstLineChars="20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设施地址：横陂镇石下村</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保护管理责任单位：横陂镇退役军人服务站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保护范围：保护红线往外延伸5米，红线内面积51.53平方米。</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drawing>
          <wp:inline distT="0" distB="0" distL="114300" distR="114300">
            <wp:extent cx="4351020" cy="6152515"/>
            <wp:effectExtent l="0" t="0" r="11430" b="635"/>
            <wp:docPr id="18" name="图片 18" descr="李思宁烈士纪念碑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李思宁烈士纪念碑范围图"/>
                    <pic:cNvPicPr>
                      <a:picLocks noChangeAspect="1"/>
                    </pic:cNvPicPr>
                  </pic:nvPicPr>
                  <pic:blipFill>
                    <a:blip r:embed="rId21"/>
                    <a:stretch>
                      <a:fillRect/>
                    </a:stretch>
                  </pic:blipFill>
                  <pic:spPr>
                    <a:xfrm>
                      <a:off x="0" y="0"/>
                      <a:ext cx="4351020" cy="6152515"/>
                    </a:xfrm>
                    <a:prstGeom prst="rect">
                      <a:avLst/>
                    </a:prstGeom>
                  </pic:spPr>
                </pic:pic>
              </a:graphicData>
            </a:graphic>
          </wp:inline>
        </w:drawing>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（十九）鲤江烈士纪念室（亭）</w:t>
      </w: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设施地址：安流镇里江村万屋寨</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保护管理责任单位：安流镇退役军人服务站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保护范围：保护红线往外延伸5米，红线内面积23.08平方米。</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drawing>
          <wp:inline distT="0" distB="0" distL="114300" distR="114300">
            <wp:extent cx="3937000" cy="5567045"/>
            <wp:effectExtent l="0" t="0" r="6350" b="14605"/>
            <wp:docPr id="19" name="图片 19" descr="鲤江烈士纪念室（亭）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鲤江烈士纪念室（亭）范围图"/>
                    <pic:cNvPicPr>
                      <a:picLocks noChangeAspect="1"/>
                    </pic:cNvPicPr>
                  </pic:nvPicPr>
                  <pic:blipFill>
                    <a:blip r:embed="rId22"/>
                    <a:stretch>
                      <a:fillRect/>
                    </a:stretch>
                  </pic:blipFill>
                  <pic:spPr>
                    <a:xfrm>
                      <a:off x="0" y="0"/>
                      <a:ext cx="3937000" cy="5567045"/>
                    </a:xfrm>
                    <a:prstGeom prst="rect">
                      <a:avLst/>
                    </a:prstGeom>
                  </pic:spPr>
                </pic:pic>
              </a:graphicData>
            </a:graphic>
          </wp:inline>
        </w:drawing>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（二十）刘秉钧烈士纪念亭</w:t>
      </w: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设施地址：棉洋镇群星村</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保护管理责任单位：棉洋镇退役军人服务站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保护范围：保护红线往外延伸5米，红线内面积61.85平方米。</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drawing>
          <wp:inline distT="0" distB="0" distL="114300" distR="114300">
            <wp:extent cx="4001135" cy="5657850"/>
            <wp:effectExtent l="0" t="0" r="18415" b="0"/>
            <wp:docPr id="20" name="图片 20" descr="刘秉钧烈士纪念亭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刘秉钧烈士纪念亭范围图"/>
                    <pic:cNvPicPr>
                      <a:picLocks noChangeAspect="1"/>
                    </pic:cNvPicPr>
                  </pic:nvPicPr>
                  <pic:blipFill>
                    <a:blip r:embed="rId23"/>
                    <a:stretch>
                      <a:fillRect/>
                    </a:stretch>
                  </pic:blipFill>
                  <pic:spPr>
                    <a:xfrm>
                      <a:off x="0" y="0"/>
                      <a:ext cx="4001135" cy="5657850"/>
                    </a:xfrm>
                    <a:prstGeom prst="rect">
                      <a:avLst/>
                    </a:prstGeom>
                  </pic:spPr>
                </pic:pic>
              </a:graphicData>
            </a:graphic>
          </wp:inline>
        </w:drawing>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（二十一）龙村村革命烈士纪念亭</w:t>
      </w: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设施地址：龙村镇龙村村双龙围</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保护管理责任单位：龙村镇退役军人服务站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保护范围：保护红线往外延伸5米，红线内面积38.32平方米。</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drawing>
          <wp:inline distT="0" distB="0" distL="114300" distR="114300">
            <wp:extent cx="3989070" cy="5641975"/>
            <wp:effectExtent l="0" t="0" r="11430" b="15875"/>
            <wp:docPr id="21" name="图片 21" descr="龙村村革命烈士纪念亭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龙村村革命烈士纪念亭范围图"/>
                    <pic:cNvPicPr>
                      <a:picLocks noChangeAspect="1"/>
                    </pic:cNvPicPr>
                  </pic:nvPicPr>
                  <pic:blipFill>
                    <a:blip r:embed="rId24"/>
                    <a:stretch>
                      <a:fillRect/>
                    </a:stretch>
                  </pic:blipFill>
                  <pic:spPr>
                    <a:xfrm>
                      <a:off x="0" y="0"/>
                      <a:ext cx="3989070" cy="5641975"/>
                    </a:xfrm>
                    <a:prstGeom prst="rect">
                      <a:avLst/>
                    </a:prstGeom>
                  </pic:spPr>
                </pic:pic>
              </a:graphicData>
            </a:graphic>
          </wp:inline>
        </w:drawing>
      </w:r>
    </w:p>
    <w:p>
      <w:pPr>
        <w:widowControl w:val="0"/>
        <w:numPr>
          <w:ilvl w:val="0"/>
          <w:numId w:val="0"/>
        </w:numPr>
        <w:spacing w:after="0" w:line="580" w:lineRule="exact"/>
        <w:jc w:val="both"/>
        <w:rPr>
          <w:rFonts w:hint="default"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（二十二）龙岭石碣围烈士纪念碑</w:t>
      </w: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设施地址：岐岭镇龙岭村</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保护管理责任单位：岐岭镇退役军人服务站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保护范围：保护红线往外延伸5米，红线内面积45.76平方米。</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jc w:val="both"/>
        <w:rPr>
          <w:rFonts w:hint="default"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 xml:space="preserve">    </w:t>
      </w:r>
      <w:r>
        <w:rPr>
          <w:rFonts w:hint="default" w:ascii="Times New Roman" w:hAnsi="Times New Roman" w:eastAsia="方正仿宋简体" w:cs="Times New Roman"/>
          <w:kern w:val="2"/>
          <w:sz w:val="32"/>
          <w:szCs w:val="32"/>
          <w:lang w:val="en-US" w:eastAsia="zh-CN"/>
        </w:rPr>
        <w:drawing>
          <wp:inline distT="0" distB="0" distL="114300" distR="114300">
            <wp:extent cx="3945890" cy="5579745"/>
            <wp:effectExtent l="0" t="0" r="16510" b="1905"/>
            <wp:docPr id="22" name="图片 22" descr="龙岭石碣围烈士纪念碑管理保护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龙岭石碣围烈士纪念碑管理保护范围图"/>
                    <pic:cNvPicPr>
                      <a:picLocks noChangeAspect="1"/>
                    </pic:cNvPicPr>
                  </pic:nvPicPr>
                  <pic:blipFill>
                    <a:blip r:embed="rId25"/>
                    <a:stretch>
                      <a:fillRect/>
                    </a:stretch>
                  </pic:blipFill>
                  <pic:spPr>
                    <a:xfrm>
                      <a:off x="0" y="0"/>
                      <a:ext cx="3945890" cy="5579745"/>
                    </a:xfrm>
                    <a:prstGeom prst="rect">
                      <a:avLst/>
                    </a:prstGeom>
                  </pic:spPr>
                </pic:pic>
              </a:graphicData>
            </a:graphic>
          </wp:inline>
        </w:drawing>
      </w:r>
    </w:p>
    <w:p>
      <w:pPr>
        <w:widowControl w:val="0"/>
        <w:numPr>
          <w:ilvl w:val="0"/>
          <w:numId w:val="0"/>
        </w:numPr>
        <w:spacing w:after="0" w:line="580" w:lineRule="exact"/>
        <w:jc w:val="both"/>
        <w:rPr>
          <w:rFonts w:hint="default"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（二十三）梅林革命烈士纪念碑</w:t>
      </w: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设施地址：梅林镇政府驻地左侧</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保护管理责任单位：梅林镇退役军人服务站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保护范围：保护红线往外延伸5米，红线内面积1082.49平方米。</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jc w:val="both"/>
        <w:rPr>
          <w:rFonts w:hint="default"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 xml:space="preserve">    </w:t>
      </w:r>
      <w:r>
        <w:rPr>
          <w:rFonts w:hint="default" w:ascii="Times New Roman" w:hAnsi="Times New Roman" w:eastAsia="方正仿宋简体" w:cs="Times New Roman"/>
          <w:kern w:val="2"/>
          <w:sz w:val="32"/>
          <w:szCs w:val="32"/>
          <w:lang w:val="en-US" w:eastAsia="zh-CN"/>
        </w:rPr>
        <w:drawing>
          <wp:inline distT="0" distB="0" distL="114300" distR="114300">
            <wp:extent cx="3662680" cy="5179060"/>
            <wp:effectExtent l="0" t="0" r="13970" b="2540"/>
            <wp:docPr id="23" name="图片 23" descr="梅林革命烈士纪念碑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梅林革命烈士纪念碑范围图"/>
                    <pic:cNvPicPr>
                      <a:picLocks noChangeAspect="1"/>
                    </pic:cNvPicPr>
                  </pic:nvPicPr>
                  <pic:blipFill>
                    <a:blip r:embed="rId26"/>
                    <a:stretch>
                      <a:fillRect/>
                    </a:stretch>
                  </pic:blipFill>
                  <pic:spPr>
                    <a:xfrm>
                      <a:off x="0" y="0"/>
                      <a:ext cx="3662680" cy="5179060"/>
                    </a:xfrm>
                    <a:prstGeom prst="rect">
                      <a:avLst/>
                    </a:prstGeom>
                  </pic:spPr>
                </pic:pic>
              </a:graphicData>
            </a:graphic>
          </wp:inline>
        </w:drawing>
      </w:r>
    </w:p>
    <w:p>
      <w:pPr>
        <w:widowControl w:val="0"/>
        <w:numPr>
          <w:ilvl w:val="0"/>
          <w:numId w:val="0"/>
        </w:numPr>
        <w:spacing w:after="0" w:line="580" w:lineRule="exact"/>
        <w:jc w:val="both"/>
        <w:rPr>
          <w:rFonts w:hint="default"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（二十四）美田烈士纪念碑</w:t>
      </w: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设施地址：棉洋镇美田村流田岗</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保护管理责任单位：棉洋镇退役军人服务站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保护范围：保护红线往外延伸5米，红线内面积394.56平方米。</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jc w:val="both"/>
        <w:rPr>
          <w:rFonts w:hint="default"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 xml:space="preserve">    </w:t>
      </w:r>
      <w:r>
        <w:rPr>
          <w:rFonts w:hint="default" w:ascii="Times New Roman" w:hAnsi="Times New Roman" w:eastAsia="方正仿宋简体" w:cs="Times New Roman"/>
          <w:kern w:val="2"/>
          <w:sz w:val="32"/>
          <w:szCs w:val="32"/>
          <w:lang w:val="en-US" w:eastAsia="zh-CN"/>
        </w:rPr>
        <w:drawing>
          <wp:inline distT="0" distB="0" distL="114300" distR="114300">
            <wp:extent cx="3892550" cy="5504180"/>
            <wp:effectExtent l="0" t="0" r="12700" b="1270"/>
            <wp:docPr id="24" name="图片 24" descr="美田烈士纪念碑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美田烈士纪念碑范围图"/>
                    <pic:cNvPicPr>
                      <a:picLocks noChangeAspect="1"/>
                    </pic:cNvPicPr>
                  </pic:nvPicPr>
                  <pic:blipFill>
                    <a:blip r:embed="rId27"/>
                    <a:stretch>
                      <a:fillRect/>
                    </a:stretch>
                  </pic:blipFill>
                  <pic:spPr>
                    <a:xfrm>
                      <a:off x="0" y="0"/>
                      <a:ext cx="3892550" cy="5504180"/>
                    </a:xfrm>
                    <a:prstGeom prst="rect">
                      <a:avLst/>
                    </a:prstGeom>
                  </pic:spPr>
                </pic:pic>
              </a:graphicData>
            </a:graphic>
          </wp:inline>
        </w:drawing>
      </w:r>
    </w:p>
    <w:p>
      <w:pPr>
        <w:widowControl w:val="0"/>
        <w:numPr>
          <w:ilvl w:val="0"/>
          <w:numId w:val="0"/>
        </w:numPr>
        <w:spacing w:after="0" w:line="580" w:lineRule="exact"/>
        <w:jc w:val="both"/>
        <w:rPr>
          <w:rFonts w:hint="default"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（二十五）睦贤烈士纪念碑</w:t>
      </w: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项目地址：龙村镇睦贤村</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保护管理责任单位：龙村镇退役军人服务站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保护范围：保护红线往外延伸5米，红线内面积216.57平方米。</w:t>
      </w:r>
    </w:p>
    <w:p>
      <w:pPr>
        <w:widowControl w:val="0"/>
        <w:numPr>
          <w:ilvl w:val="0"/>
          <w:numId w:val="0"/>
        </w:numPr>
        <w:spacing w:after="0" w:line="580" w:lineRule="exact"/>
        <w:ind w:firstLine="640" w:firstLineChars="20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jc w:val="both"/>
        <w:rPr>
          <w:rFonts w:hint="default"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 xml:space="preserve">    </w:t>
      </w:r>
      <w:r>
        <w:rPr>
          <w:rFonts w:hint="default" w:ascii="Times New Roman" w:hAnsi="Times New Roman" w:eastAsia="方正仿宋简体" w:cs="Times New Roman"/>
          <w:kern w:val="2"/>
          <w:sz w:val="32"/>
          <w:szCs w:val="32"/>
          <w:lang w:val="en-US" w:eastAsia="zh-CN"/>
        </w:rPr>
        <w:drawing>
          <wp:inline distT="0" distB="0" distL="114300" distR="114300">
            <wp:extent cx="4196715" cy="5935345"/>
            <wp:effectExtent l="0" t="0" r="13335" b="8255"/>
            <wp:docPr id="25" name="图片 25" descr="睦贤烈士纪念碑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睦贤烈士纪念碑范围图"/>
                    <pic:cNvPicPr>
                      <a:picLocks noChangeAspect="1"/>
                    </pic:cNvPicPr>
                  </pic:nvPicPr>
                  <pic:blipFill>
                    <a:blip r:embed="rId28"/>
                    <a:stretch>
                      <a:fillRect/>
                    </a:stretch>
                  </pic:blipFill>
                  <pic:spPr>
                    <a:xfrm>
                      <a:off x="0" y="0"/>
                      <a:ext cx="4196715" cy="5935345"/>
                    </a:xfrm>
                    <a:prstGeom prst="rect">
                      <a:avLst/>
                    </a:prstGeom>
                  </pic:spPr>
                </pic:pic>
              </a:graphicData>
            </a:graphic>
          </wp:inline>
        </w:drawing>
      </w:r>
    </w:p>
    <w:p>
      <w:pPr>
        <w:widowControl w:val="0"/>
        <w:numPr>
          <w:ilvl w:val="0"/>
          <w:numId w:val="0"/>
        </w:numPr>
        <w:spacing w:after="0" w:line="580" w:lineRule="exact"/>
        <w:jc w:val="both"/>
        <w:rPr>
          <w:rFonts w:hint="eastAsia"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（二十六）荣华烈士纪念亭</w:t>
      </w:r>
    </w:p>
    <w:p>
      <w:pPr>
        <w:widowControl w:val="0"/>
        <w:numPr>
          <w:ilvl w:val="0"/>
          <w:numId w:val="0"/>
        </w:numPr>
        <w:spacing w:after="0" w:line="580" w:lineRule="exact"/>
        <w:ind w:left="640" w:leftChars="0"/>
        <w:jc w:val="both"/>
        <w:rPr>
          <w:rFonts w:hint="default"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设施地址：棉洋镇荣华村</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保护管理责任单位：棉洋镇退役军人服务站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保护范围：保护红线往外延伸5米，红线内面积69.58平方米。</w:t>
      </w:r>
    </w:p>
    <w:p>
      <w:pPr>
        <w:widowControl w:val="0"/>
        <w:numPr>
          <w:ilvl w:val="0"/>
          <w:numId w:val="0"/>
        </w:numPr>
        <w:spacing w:after="0" w:line="580" w:lineRule="exact"/>
        <w:ind w:firstLine="640" w:firstLineChars="20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ind w:firstLine="640" w:firstLineChars="20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drawing>
          <wp:inline distT="0" distB="0" distL="114300" distR="114300">
            <wp:extent cx="3815715" cy="5395595"/>
            <wp:effectExtent l="0" t="0" r="13335" b="14605"/>
            <wp:docPr id="26" name="图片 26" descr="荣华烈士纪念亭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荣华烈士纪念亭范围图"/>
                    <pic:cNvPicPr>
                      <a:picLocks noChangeAspect="1"/>
                    </pic:cNvPicPr>
                  </pic:nvPicPr>
                  <pic:blipFill>
                    <a:blip r:embed="rId29"/>
                    <a:stretch>
                      <a:fillRect/>
                    </a:stretch>
                  </pic:blipFill>
                  <pic:spPr>
                    <a:xfrm>
                      <a:off x="0" y="0"/>
                      <a:ext cx="3815715" cy="5395595"/>
                    </a:xfrm>
                    <a:prstGeom prst="rect">
                      <a:avLst/>
                    </a:prstGeom>
                  </pic:spPr>
                </pic:pic>
              </a:graphicData>
            </a:graphic>
          </wp:inline>
        </w:drawing>
      </w:r>
    </w:p>
    <w:p>
      <w:pPr>
        <w:widowControl w:val="0"/>
        <w:numPr>
          <w:ilvl w:val="0"/>
          <w:numId w:val="0"/>
        </w:numPr>
        <w:spacing w:after="0" w:line="580" w:lineRule="exact"/>
        <w:ind w:firstLine="640" w:firstLineChars="200"/>
        <w:jc w:val="both"/>
        <w:rPr>
          <w:rFonts w:hint="eastAsia"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（二十七）双华革命烈士纪念广场</w:t>
      </w: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设施地址：双华镇政府旁革命烈士纪念广场</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保护管理责任单位：双华镇退役军人服务站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保护范围：保护红线往外延伸5米，红线内面积787.39平方米。</w:t>
      </w:r>
    </w:p>
    <w:p>
      <w:pPr>
        <w:widowControl w:val="0"/>
        <w:numPr>
          <w:ilvl w:val="0"/>
          <w:numId w:val="0"/>
        </w:numPr>
        <w:spacing w:after="0" w:line="580" w:lineRule="exact"/>
        <w:ind w:firstLine="640" w:firstLineChars="20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ind w:firstLine="640" w:firstLineChars="20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drawing>
          <wp:inline distT="0" distB="0" distL="114300" distR="114300">
            <wp:extent cx="4373245" cy="6184265"/>
            <wp:effectExtent l="0" t="0" r="8255" b="6985"/>
            <wp:docPr id="27" name="图片 27" descr="双华革命烈士纪念广场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双华革命烈士纪念广场范围图"/>
                    <pic:cNvPicPr>
                      <a:picLocks noChangeAspect="1"/>
                    </pic:cNvPicPr>
                  </pic:nvPicPr>
                  <pic:blipFill>
                    <a:blip r:embed="rId30"/>
                    <a:stretch>
                      <a:fillRect/>
                    </a:stretch>
                  </pic:blipFill>
                  <pic:spPr>
                    <a:xfrm>
                      <a:off x="0" y="0"/>
                      <a:ext cx="4373245" cy="6184265"/>
                    </a:xfrm>
                    <a:prstGeom prst="rect">
                      <a:avLst/>
                    </a:prstGeom>
                  </pic:spPr>
                </pic:pic>
              </a:graphicData>
            </a:graphic>
          </wp:inline>
        </w:drawing>
      </w:r>
    </w:p>
    <w:p>
      <w:pPr>
        <w:widowControl w:val="0"/>
        <w:numPr>
          <w:ilvl w:val="0"/>
          <w:numId w:val="0"/>
        </w:numPr>
        <w:spacing w:after="0" w:line="580" w:lineRule="exact"/>
        <w:ind w:firstLine="640" w:firstLineChars="200"/>
        <w:jc w:val="both"/>
        <w:rPr>
          <w:rFonts w:hint="eastAsia"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（二十八）潭江烈士纪念碑</w:t>
      </w: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设施地址：潭下镇上围村天良度</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保护管理责任单位：潭下镇退役军人服务站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保护范围：保护红线往外延伸5米，红线内面积528.80平方米。</w:t>
      </w:r>
    </w:p>
    <w:p>
      <w:pPr>
        <w:widowControl w:val="0"/>
        <w:numPr>
          <w:ilvl w:val="0"/>
          <w:numId w:val="0"/>
        </w:numPr>
        <w:spacing w:after="0" w:line="580" w:lineRule="exact"/>
        <w:ind w:firstLine="640" w:firstLineChars="20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ind w:firstLine="640" w:firstLineChars="20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drawing>
          <wp:inline distT="0" distB="0" distL="114300" distR="114300">
            <wp:extent cx="3914775" cy="5535930"/>
            <wp:effectExtent l="0" t="0" r="9525" b="7620"/>
            <wp:docPr id="28" name="图片 28" descr="潭江烈士纪念碑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潭江烈士纪念碑范围图"/>
                    <pic:cNvPicPr>
                      <a:picLocks noChangeAspect="1"/>
                    </pic:cNvPicPr>
                  </pic:nvPicPr>
                  <pic:blipFill>
                    <a:blip r:embed="rId31"/>
                    <a:stretch>
                      <a:fillRect/>
                    </a:stretch>
                  </pic:blipFill>
                  <pic:spPr>
                    <a:xfrm>
                      <a:off x="0" y="0"/>
                      <a:ext cx="3914775" cy="5535930"/>
                    </a:xfrm>
                    <a:prstGeom prst="rect">
                      <a:avLst/>
                    </a:prstGeom>
                  </pic:spPr>
                </pic:pic>
              </a:graphicData>
            </a:graphic>
          </wp:inline>
        </w:drawing>
      </w:r>
    </w:p>
    <w:p>
      <w:pPr>
        <w:widowControl w:val="0"/>
        <w:numPr>
          <w:ilvl w:val="0"/>
          <w:numId w:val="0"/>
        </w:numPr>
        <w:spacing w:after="0" w:line="580" w:lineRule="exact"/>
        <w:ind w:firstLine="640" w:firstLineChars="200"/>
        <w:jc w:val="both"/>
        <w:rPr>
          <w:rFonts w:hint="eastAsia"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（二十九）魏俊华烈士纪念碑</w:t>
      </w: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设施地址：横陂镇江南村</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保护管理责任单位：横陂镇退役军人服务站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保护范围：保护红线往外延伸5米，红线内面积232.09平方米。</w:t>
      </w:r>
    </w:p>
    <w:p>
      <w:pPr>
        <w:widowControl w:val="0"/>
        <w:numPr>
          <w:ilvl w:val="0"/>
          <w:numId w:val="0"/>
        </w:numPr>
        <w:spacing w:after="0" w:line="580" w:lineRule="exact"/>
        <w:ind w:firstLine="640" w:firstLineChars="20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ind w:firstLine="640" w:firstLineChars="200"/>
        <w:jc w:val="both"/>
        <w:rPr>
          <w:rFonts w:hint="default" w:ascii="Times New Roman" w:hAnsi="Times New Roman" w:eastAsia="方正仿宋简体" w:cs="Times New Roman"/>
          <w:kern w:val="2"/>
          <w:sz w:val="32"/>
          <w:szCs w:val="32"/>
          <w:lang w:val="en-US" w:eastAsia="zh-CN"/>
        </w:rPr>
      </w:pPr>
      <w:r>
        <w:rPr>
          <w:rFonts w:hint="default" w:ascii="Times New Roman" w:hAnsi="Times New Roman" w:eastAsia="方正仿宋简体" w:cs="Times New Roman"/>
          <w:kern w:val="2"/>
          <w:sz w:val="32"/>
          <w:szCs w:val="32"/>
          <w:lang w:val="en-US" w:eastAsia="zh-CN"/>
        </w:rPr>
        <w:drawing>
          <wp:inline distT="0" distB="0" distL="114300" distR="114300">
            <wp:extent cx="4023360" cy="5689600"/>
            <wp:effectExtent l="0" t="0" r="15240" b="6350"/>
            <wp:docPr id="29" name="图片 29" descr="魏俊华烈士纪念碑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魏俊华烈士纪念碑范围图"/>
                    <pic:cNvPicPr>
                      <a:picLocks noChangeAspect="1"/>
                    </pic:cNvPicPr>
                  </pic:nvPicPr>
                  <pic:blipFill>
                    <a:blip r:embed="rId32"/>
                    <a:stretch>
                      <a:fillRect/>
                    </a:stretch>
                  </pic:blipFill>
                  <pic:spPr>
                    <a:xfrm>
                      <a:off x="0" y="0"/>
                      <a:ext cx="4023360" cy="5689600"/>
                    </a:xfrm>
                    <a:prstGeom prst="rect">
                      <a:avLst/>
                    </a:prstGeom>
                  </pic:spPr>
                </pic:pic>
              </a:graphicData>
            </a:graphic>
          </wp:inline>
        </w:drawing>
      </w:r>
    </w:p>
    <w:p>
      <w:pPr>
        <w:widowControl w:val="0"/>
        <w:numPr>
          <w:ilvl w:val="0"/>
          <w:numId w:val="0"/>
        </w:numPr>
        <w:spacing w:after="0" w:line="580" w:lineRule="exact"/>
        <w:ind w:firstLine="640" w:firstLineChars="200"/>
        <w:jc w:val="both"/>
        <w:rPr>
          <w:rFonts w:hint="default"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（三十）魏雄英烈士纪念亭</w:t>
      </w:r>
    </w:p>
    <w:p>
      <w:pPr>
        <w:widowControl w:val="0"/>
        <w:numPr>
          <w:ilvl w:val="0"/>
          <w:numId w:val="0"/>
        </w:numPr>
        <w:spacing w:after="0" w:line="580" w:lineRule="exact"/>
        <w:ind w:left="640" w:leftChars="0"/>
        <w:jc w:val="both"/>
        <w:rPr>
          <w:rFonts w:hint="default"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设施地址：横陂镇近江村</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保护管理责任单位：横陂镇退役军人服务站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保护范围：保护红线往外延伸5米，红线内面积53.83平方米。</w:t>
      </w:r>
    </w:p>
    <w:p>
      <w:pPr>
        <w:widowControl w:val="0"/>
        <w:numPr>
          <w:ilvl w:val="0"/>
          <w:numId w:val="0"/>
        </w:numPr>
        <w:spacing w:after="0" w:line="580" w:lineRule="exact"/>
        <w:ind w:firstLine="640" w:firstLineChars="20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ind w:firstLine="640" w:firstLineChars="200"/>
        <w:jc w:val="both"/>
        <w:rPr>
          <w:rFonts w:hint="default" w:ascii="Times New Roman" w:hAnsi="Times New Roman" w:eastAsia="方正仿宋简体" w:cs="Times New Roman"/>
          <w:kern w:val="2"/>
          <w:sz w:val="32"/>
          <w:szCs w:val="32"/>
          <w:lang w:val="en-US" w:eastAsia="zh-CN"/>
        </w:rPr>
      </w:pPr>
      <w:r>
        <w:rPr>
          <w:rFonts w:hint="default" w:ascii="Times New Roman" w:hAnsi="Times New Roman" w:eastAsia="方正仿宋简体" w:cs="Times New Roman"/>
          <w:kern w:val="2"/>
          <w:sz w:val="32"/>
          <w:szCs w:val="32"/>
          <w:lang w:val="en-US" w:eastAsia="zh-CN"/>
        </w:rPr>
        <w:drawing>
          <wp:inline distT="0" distB="0" distL="114300" distR="114300">
            <wp:extent cx="4231640" cy="5983605"/>
            <wp:effectExtent l="0" t="0" r="16510" b="17145"/>
            <wp:docPr id="31" name="图片 31" descr="魏雄英烈士纪念亭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魏雄英烈士纪念亭范围图"/>
                    <pic:cNvPicPr>
                      <a:picLocks noChangeAspect="1"/>
                    </pic:cNvPicPr>
                  </pic:nvPicPr>
                  <pic:blipFill>
                    <a:blip r:embed="rId33"/>
                    <a:stretch>
                      <a:fillRect/>
                    </a:stretch>
                  </pic:blipFill>
                  <pic:spPr>
                    <a:xfrm>
                      <a:off x="0" y="0"/>
                      <a:ext cx="4231640" cy="5983605"/>
                    </a:xfrm>
                    <a:prstGeom prst="rect">
                      <a:avLst/>
                    </a:prstGeom>
                  </pic:spPr>
                </pic:pic>
              </a:graphicData>
            </a:graphic>
          </wp:inline>
        </w:drawing>
      </w:r>
    </w:p>
    <w:p>
      <w:pPr>
        <w:widowControl w:val="0"/>
        <w:numPr>
          <w:ilvl w:val="0"/>
          <w:numId w:val="0"/>
        </w:numPr>
        <w:spacing w:after="0" w:line="580" w:lineRule="exact"/>
        <w:ind w:firstLine="640" w:firstLineChars="200"/>
        <w:jc w:val="both"/>
        <w:rPr>
          <w:rFonts w:hint="default"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（三十一）魏耀明、魏李三烈士纪念碑</w:t>
      </w: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设施地址：横陂镇联长村窑坑里</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保护管理责任单位：横陂镇退役军人服务站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保护范围：保护红线往外延伸5米，红线内面积212.14平方米。</w:t>
      </w:r>
    </w:p>
    <w:p>
      <w:pPr>
        <w:widowControl w:val="0"/>
        <w:numPr>
          <w:ilvl w:val="0"/>
          <w:numId w:val="0"/>
        </w:numPr>
        <w:spacing w:after="0" w:line="580" w:lineRule="exact"/>
        <w:ind w:firstLine="640" w:firstLineChars="20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ind w:firstLine="640" w:firstLineChars="200"/>
        <w:jc w:val="both"/>
        <w:rPr>
          <w:rFonts w:hint="default" w:ascii="Times New Roman" w:hAnsi="Times New Roman" w:eastAsia="方正仿宋简体" w:cs="Times New Roman"/>
          <w:kern w:val="2"/>
          <w:sz w:val="32"/>
          <w:szCs w:val="32"/>
          <w:lang w:val="en-US" w:eastAsia="zh-CN"/>
        </w:rPr>
      </w:pPr>
      <w:r>
        <w:rPr>
          <w:rFonts w:hint="default" w:ascii="Times New Roman" w:hAnsi="Times New Roman" w:eastAsia="方正仿宋简体" w:cs="Times New Roman"/>
          <w:kern w:val="2"/>
          <w:sz w:val="32"/>
          <w:szCs w:val="32"/>
          <w:lang w:val="en-US" w:eastAsia="zh-CN"/>
        </w:rPr>
        <w:drawing>
          <wp:inline distT="0" distB="0" distL="114300" distR="114300">
            <wp:extent cx="4111625" cy="5814060"/>
            <wp:effectExtent l="0" t="0" r="3175" b="15240"/>
            <wp:docPr id="32" name="图片 32" descr="魏耀明、魏李三烈士纪念碑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魏耀明、魏李三烈士纪念碑范围图"/>
                    <pic:cNvPicPr>
                      <a:picLocks noChangeAspect="1"/>
                    </pic:cNvPicPr>
                  </pic:nvPicPr>
                  <pic:blipFill>
                    <a:blip r:embed="rId34"/>
                    <a:stretch>
                      <a:fillRect/>
                    </a:stretch>
                  </pic:blipFill>
                  <pic:spPr>
                    <a:xfrm>
                      <a:off x="0" y="0"/>
                      <a:ext cx="4111625" cy="5814060"/>
                    </a:xfrm>
                    <a:prstGeom prst="rect">
                      <a:avLst/>
                    </a:prstGeom>
                  </pic:spPr>
                </pic:pic>
              </a:graphicData>
            </a:graphic>
          </wp:inline>
        </w:drawing>
      </w:r>
    </w:p>
    <w:p>
      <w:pPr>
        <w:widowControl w:val="0"/>
        <w:numPr>
          <w:ilvl w:val="0"/>
          <w:numId w:val="0"/>
        </w:numPr>
        <w:spacing w:after="0" w:line="580" w:lineRule="exact"/>
        <w:ind w:firstLine="640" w:firstLineChars="200"/>
        <w:jc w:val="both"/>
        <w:rPr>
          <w:rFonts w:hint="default"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（三十二）溪口革命烈士纪念碑</w:t>
      </w: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设施地址：周江镇溪口村</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保护管理责任单位：周江镇退役军人服务站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保护范围：保护红线往外延伸5米，红线内面积265.75平方米。</w:t>
      </w:r>
    </w:p>
    <w:p>
      <w:pPr>
        <w:widowControl w:val="0"/>
        <w:numPr>
          <w:ilvl w:val="0"/>
          <w:numId w:val="0"/>
        </w:numPr>
        <w:spacing w:after="0" w:line="580" w:lineRule="exact"/>
        <w:ind w:firstLine="640" w:firstLineChars="20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ind w:firstLine="640" w:firstLineChars="200"/>
        <w:jc w:val="both"/>
        <w:rPr>
          <w:rFonts w:hint="default" w:ascii="Times New Roman" w:hAnsi="Times New Roman" w:eastAsia="方正仿宋简体" w:cs="Times New Roman"/>
          <w:kern w:val="2"/>
          <w:sz w:val="32"/>
          <w:szCs w:val="32"/>
          <w:lang w:val="en-US" w:eastAsia="zh-CN"/>
        </w:rPr>
      </w:pPr>
      <w:r>
        <w:rPr>
          <w:rFonts w:hint="default" w:ascii="Times New Roman" w:hAnsi="Times New Roman" w:eastAsia="方正仿宋简体" w:cs="Times New Roman"/>
          <w:kern w:val="2"/>
          <w:sz w:val="32"/>
          <w:szCs w:val="32"/>
          <w:lang w:val="en-US" w:eastAsia="zh-CN"/>
        </w:rPr>
        <w:drawing>
          <wp:inline distT="0" distB="0" distL="114300" distR="114300">
            <wp:extent cx="3959225" cy="5598795"/>
            <wp:effectExtent l="0" t="0" r="3175" b="1905"/>
            <wp:docPr id="33" name="图片 33" descr="溪口革命烈士纪念碑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溪口革命烈士纪念碑范围图"/>
                    <pic:cNvPicPr>
                      <a:picLocks noChangeAspect="1"/>
                    </pic:cNvPicPr>
                  </pic:nvPicPr>
                  <pic:blipFill>
                    <a:blip r:embed="rId35"/>
                    <a:stretch>
                      <a:fillRect/>
                    </a:stretch>
                  </pic:blipFill>
                  <pic:spPr>
                    <a:xfrm>
                      <a:off x="0" y="0"/>
                      <a:ext cx="3959225" cy="5598795"/>
                    </a:xfrm>
                    <a:prstGeom prst="rect">
                      <a:avLst/>
                    </a:prstGeom>
                  </pic:spPr>
                </pic:pic>
              </a:graphicData>
            </a:graphic>
          </wp:inline>
        </w:drawing>
      </w:r>
    </w:p>
    <w:p>
      <w:pPr>
        <w:widowControl w:val="0"/>
        <w:numPr>
          <w:ilvl w:val="0"/>
          <w:numId w:val="0"/>
        </w:numPr>
        <w:spacing w:after="0" w:line="580" w:lineRule="exact"/>
        <w:ind w:firstLine="640" w:firstLineChars="200"/>
        <w:jc w:val="both"/>
        <w:rPr>
          <w:rFonts w:hint="default"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（三十三）新桥革命烈士纪念碑</w:t>
      </w: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设施地址：华城镇新四村</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保护管理责任单位：华城镇退役军人服务站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保护范围：保护红线往外延伸5米，红线内面积780.90平方米。</w:t>
      </w:r>
    </w:p>
    <w:p>
      <w:pPr>
        <w:widowControl w:val="0"/>
        <w:numPr>
          <w:ilvl w:val="0"/>
          <w:numId w:val="0"/>
        </w:numPr>
        <w:spacing w:after="0" w:line="580" w:lineRule="exact"/>
        <w:ind w:firstLine="640" w:firstLineChars="20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ind w:firstLine="640" w:firstLineChars="200"/>
        <w:jc w:val="both"/>
        <w:rPr>
          <w:rFonts w:hint="default" w:ascii="Times New Roman" w:hAnsi="Times New Roman" w:eastAsia="方正仿宋简体" w:cs="Times New Roman"/>
          <w:kern w:val="2"/>
          <w:sz w:val="32"/>
          <w:szCs w:val="32"/>
          <w:lang w:val="en-US" w:eastAsia="zh-CN"/>
        </w:rPr>
      </w:pPr>
      <w:r>
        <w:rPr>
          <w:rFonts w:hint="default" w:ascii="Times New Roman" w:hAnsi="Times New Roman" w:eastAsia="方正仿宋简体" w:cs="Times New Roman"/>
          <w:kern w:val="2"/>
          <w:sz w:val="32"/>
          <w:szCs w:val="32"/>
          <w:lang w:val="en-US" w:eastAsia="zh-CN"/>
        </w:rPr>
        <w:drawing>
          <wp:inline distT="0" distB="0" distL="114300" distR="114300">
            <wp:extent cx="4011930" cy="5673090"/>
            <wp:effectExtent l="0" t="0" r="7620" b="3810"/>
            <wp:docPr id="34" name="图片 34" descr="新桥革命烈士纪念碑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新桥革命烈士纪念碑范围图"/>
                    <pic:cNvPicPr>
                      <a:picLocks noChangeAspect="1"/>
                    </pic:cNvPicPr>
                  </pic:nvPicPr>
                  <pic:blipFill>
                    <a:blip r:embed="rId36"/>
                    <a:stretch>
                      <a:fillRect/>
                    </a:stretch>
                  </pic:blipFill>
                  <pic:spPr>
                    <a:xfrm>
                      <a:off x="0" y="0"/>
                      <a:ext cx="4011930" cy="5673090"/>
                    </a:xfrm>
                    <a:prstGeom prst="rect">
                      <a:avLst/>
                    </a:prstGeom>
                  </pic:spPr>
                </pic:pic>
              </a:graphicData>
            </a:graphic>
          </wp:inline>
        </w:drawing>
      </w:r>
    </w:p>
    <w:p>
      <w:pPr>
        <w:widowControl w:val="0"/>
        <w:numPr>
          <w:ilvl w:val="0"/>
          <w:numId w:val="0"/>
        </w:numPr>
        <w:spacing w:after="0" w:line="580" w:lineRule="exact"/>
        <w:ind w:firstLine="640" w:firstLineChars="200"/>
        <w:jc w:val="both"/>
        <w:rPr>
          <w:rFonts w:hint="default"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（三十四）张志宏烈士纪念碑</w:t>
      </w: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设施地址：转水镇青西村余禾塘</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保护管理责任单位：转水镇退役军人服务站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保护范围：保护红线往外延伸5米，红线内面积132.09平方米。</w:t>
      </w:r>
    </w:p>
    <w:p>
      <w:pPr>
        <w:widowControl w:val="0"/>
        <w:numPr>
          <w:ilvl w:val="0"/>
          <w:numId w:val="0"/>
        </w:numPr>
        <w:spacing w:after="0" w:line="580" w:lineRule="exact"/>
        <w:ind w:firstLine="640" w:firstLineChars="20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ind w:firstLine="640" w:firstLineChars="20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drawing>
          <wp:inline distT="0" distB="0" distL="114300" distR="114300">
            <wp:extent cx="4142105" cy="5857240"/>
            <wp:effectExtent l="0" t="0" r="10795" b="10160"/>
            <wp:docPr id="35" name="图片 35" descr="张志宏烈士纪念碑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张志宏烈士纪念碑范围图"/>
                    <pic:cNvPicPr>
                      <a:picLocks noChangeAspect="1"/>
                    </pic:cNvPicPr>
                  </pic:nvPicPr>
                  <pic:blipFill>
                    <a:blip r:embed="rId37"/>
                    <a:stretch>
                      <a:fillRect/>
                    </a:stretch>
                  </pic:blipFill>
                  <pic:spPr>
                    <a:xfrm>
                      <a:off x="0" y="0"/>
                      <a:ext cx="4142105" cy="5857240"/>
                    </a:xfrm>
                    <a:prstGeom prst="rect">
                      <a:avLst/>
                    </a:prstGeom>
                  </pic:spPr>
                </pic:pic>
              </a:graphicData>
            </a:graphic>
          </wp:inline>
        </w:drawing>
      </w:r>
    </w:p>
    <w:p>
      <w:pPr>
        <w:widowControl w:val="0"/>
        <w:numPr>
          <w:ilvl w:val="0"/>
          <w:numId w:val="0"/>
        </w:numPr>
        <w:spacing w:after="0" w:line="580" w:lineRule="exact"/>
        <w:ind w:firstLine="640" w:firstLineChars="200"/>
        <w:jc w:val="both"/>
        <w:rPr>
          <w:rFonts w:hint="eastAsia"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（三十五）钟伯润烈士纪念碑</w:t>
      </w: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设施地址：周江镇中兴村</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保护管理责任单位：周江镇退役军人服务站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保护范围：保护红线往外延伸5米，红线内面积464.30平方米。</w:t>
      </w:r>
    </w:p>
    <w:p>
      <w:pPr>
        <w:widowControl w:val="0"/>
        <w:numPr>
          <w:ilvl w:val="0"/>
          <w:numId w:val="0"/>
        </w:numPr>
        <w:spacing w:after="0" w:line="580" w:lineRule="exact"/>
        <w:ind w:firstLine="640" w:firstLineChars="20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ind w:firstLine="640" w:firstLineChars="20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drawing>
          <wp:inline distT="0" distB="0" distL="114300" distR="114300">
            <wp:extent cx="4036695" cy="5708015"/>
            <wp:effectExtent l="0" t="0" r="1905" b="6985"/>
            <wp:docPr id="36" name="图片 36" descr="钟伯润烈士纪念碑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钟伯润烈士纪念碑范围图"/>
                    <pic:cNvPicPr>
                      <a:picLocks noChangeAspect="1"/>
                    </pic:cNvPicPr>
                  </pic:nvPicPr>
                  <pic:blipFill>
                    <a:blip r:embed="rId38"/>
                    <a:stretch>
                      <a:fillRect/>
                    </a:stretch>
                  </pic:blipFill>
                  <pic:spPr>
                    <a:xfrm>
                      <a:off x="0" y="0"/>
                      <a:ext cx="4036695" cy="5708015"/>
                    </a:xfrm>
                    <a:prstGeom prst="rect">
                      <a:avLst/>
                    </a:prstGeom>
                  </pic:spPr>
                </pic:pic>
              </a:graphicData>
            </a:graphic>
          </wp:inline>
        </w:drawing>
      </w:r>
    </w:p>
    <w:p>
      <w:pPr>
        <w:widowControl w:val="0"/>
        <w:numPr>
          <w:ilvl w:val="0"/>
          <w:numId w:val="0"/>
        </w:numPr>
        <w:spacing w:after="0" w:line="580" w:lineRule="exact"/>
        <w:ind w:firstLine="640" w:firstLineChars="200"/>
        <w:jc w:val="both"/>
        <w:rPr>
          <w:rFonts w:hint="eastAsia" w:ascii="Times New Roman" w:hAnsi="Times New Roman" w:eastAsia="方正仿宋简体" w:cs="Times New Roman"/>
          <w:kern w:val="2"/>
          <w:sz w:val="32"/>
          <w:szCs w:val="32"/>
          <w:lang w:val="en-US" w:eastAsia="zh-CN"/>
        </w:rPr>
      </w:pP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（三十六）转水蛇塘烈士纪念碑</w:t>
      </w:r>
    </w:p>
    <w:p>
      <w:pPr>
        <w:widowControl w:val="0"/>
        <w:numPr>
          <w:ilvl w:val="0"/>
          <w:numId w:val="0"/>
        </w:numPr>
        <w:spacing w:after="0" w:line="580" w:lineRule="exact"/>
        <w:ind w:left="640" w:leftChars="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设施</w:t>
      </w:r>
      <w:bookmarkStart w:id="0" w:name="_GoBack"/>
      <w:bookmarkEnd w:id="0"/>
      <w:r>
        <w:rPr>
          <w:rFonts w:hint="eastAsia" w:ascii="Times New Roman" w:hAnsi="Times New Roman" w:eastAsia="方正仿宋简体" w:cs="Times New Roman"/>
          <w:kern w:val="2"/>
          <w:sz w:val="32"/>
          <w:szCs w:val="32"/>
          <w:lang w:val="en-US" w:eastAsia="zh-CN"/>
        </w:rPr>
        <w:t>地址：转水镇圩窝里</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保护级别：未定级（零散）烈士纪念设施</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保护管理责任单位：转水镇退役军人服务站</w:t>
      </w:r>
    </w:p>
    <w:p>
      <w:pPr>
        <w:widowControl w:val="0"/>
        <w:numPr>
          <w:ilvl w:val="0"/>
          <w:numId w:val="0"/>
        </w:numPr>
        <w:spacing w:after="0" w:line="580" w:lineRule="exact"/>
        <w:ind w:firstLine="64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保护范围：保护红线往外延伸5米，红线内面积68.98平方米。</w:t>
      </w:r>
    </w:p>
    <w:p>
      <w:pPr>
        <w:widowControl w:val="0"/>
        <w:numPr>
          <w:ilvl w:val="0"/>
          <w:numId w:val="0"/>
        </w:numPr>
        <w:spacing w:after="0" w:line="580" w:lineRule="exact"/>
        <w:ind w:firstLine="640" w:firstLineChars="20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保护范围图：</w:t>
      </w:r>
    </w:p>
    <w:p>
      <w:pPr>
        <w:widowControl w:val="0"/>
        <w:numPr>
          <w:ilvl w:val="0"/>
          <w:numId w:val="0"/>
        </w:numPr>
        <w:spacing w:after="0" w:line="240" w:lineRule="auto"/>
        <w:ind w:firstLine="640" w:firstLineChars="20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drawing>
          <wp:inline distT="0" distB="0" distL="114300" distR="114300">
            <wp:extent cx="4075430" cy="5740400"/>
            <wp:effectExtent l="0" t="0" r="1270" b="12700"/>
            <wp:docPr id="37" name="图片 37" descr="转水蛇塘烈士纪念碑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转水蛇塘烈士纪念碑范围图"/>
                    <pic:cNvPicPr>
                      <a:picLocks noChangeAspect="1"/>
                    </pic:cNvPicPr>
                  </pic:nvPicPr>
                  <pic:blipFill>
                    <a:blip r:embed="rId39"/>
                    <a:stretch>
                      <a:fillRect/>
                    </a:stretch>
                  </pic:blipFill>
                  <pic:spPr>
                    <a:xfrm>
                      <a:off x="0" y="0"/>
                      <a:ext cx="4075430" cy="5740400"/>
                    </a:xfrm>
                    <a:prstGeom prst="rect">
                      <a:avLst/>
                    </a:prstGeom>
                  </pic:spPr>
                </pic:pic>
              </a:graphicData>
            </a:graphic>
          </wp:inline>
        </w:drawing>
      </w:r>
    </w:p>
    <w:p>
      <w:pPr>
        <w:widowControl w:val="0"/>
        <w:numPr>
          <w:ilvl w:val="0"/>
          <w:numId w:val="0"/>
        </w:numPr>
        <w:spacing w:after="0" w:line="580" w:lineRule="exact"/>
        <w:ind w:firstLine="643" w:firstLineChars="200"/>
        <w:jc w:val="both"/>
        <w:rPr>
          <w:rFonts w:hint="eastAsia" w:ascii="Times New Roman" w:hAnsi="Times New Roman" w:eastAsia="方正仿宋简体" w:cs="Times New Roman"/>
          <w:b/>
          <w:bCs/>
          <w:kern w:val="2"/>
          <w:sz w:val="32"/>
          <w:szCs w:val="32"/>
          <w:lang w:val="en-US" w:eastAsia="zh-CN"/>
        </w:rPr>
      </w:pPr>
      <w:r>
        <w:rPr>
          <w:rFonts w:hint="eastAsia" w:ascii="Times New Roman" w:hAnsi="Times New Roman" w:eastAsia="方正仿宋简体" w:cs="Times New Roman"/>
          <w:b/>
          <w:bCs/>
          <w:kern w:val="2"/>
          <w:sz w:val="32"/>
          <w:szCs w:val="32"/>
          <w:lang w:val="en-US" w:eastAsia="zh-CN"/>
        </w:rPr>
        <w:t>三、烈士纪念设施管理保护内容</w:t>
      </w:r>
    </w:p>
    <w:p>
      <w:pPr>
        <w:widowControl w:val="0"/>
        <w:spacing w:after="0" w:line="580" w:lineRule="exact"/>
        <w:ind w:firstLine="640" w:firstLineChars="200"/>
        <w:jc w:val="both"/>
        <w:rPr>
          <w:rFonts w:hint="eastAsia" w:ascii="Times New Roman" w:hAnsi="Times New Roman" w:eastAsia="方正仿宋简体" w:cs="Times New Roman"/>
          <w:kern w:val="2"/>
          <w:sz w:val="32"/>
          <w:szCs w:val="32"/>
          <w:lang w:eastAsia="zh-CN"/>
        </w:rPr>
      </w:pPr>
      <w:r>
        <w:rPr>
          <w:rFonts w:hint="eastAsia" w:ascii="Times New Roman" w:hAnsi="Times New Roman" w:eastAsia="方正仿宋简体" w:cs="Times New Roman"/>
          <w:kern w:val="2"/>
          <w:sz w:val="32"/>
          <w:szCs w:val="32"/>
          <w:lang w:eastAsia="zh-CN"/>
        </w:rPr>
        <w:t>烈士纪念设施保护范围内，任何个人、团体及单位不得出现侵占土地、损坏纪念设施、从事与纪念英烈无关或者有损纪念英烈环境和氛围的活动及安葬非烈士人员等行为活动。否则，将根据《中华人民共和国英雄烈士保护法》《烈士褒扬条例》《烈士纪念设施保护管理办法》等有关规定，由五华县退役军人事务局责令改正，恢复原状、原貌。造成损失的，依法承担赔偿责任；构成违反治安管理行为的，由公安机关依法给予治安管理处罚；构成犯罪的，依法追究刑事责任。</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方正仿宋_GBK" w:cs="方正仿宋_GBK"/>
          <w:color w:val="000000" w:themeColor="text1"/>
          <w:sz w:val="32"/>
          <w:szCs w:val="32"/>
          <w:lang w:val="en-US" w:eastAsia="zh-CN"/>
          <w14:textFill>
            <w14:solidFill>
              <w14:schemeClr w14:val="tx1"/>
            </w14:solidFill>
          </w14:textFill>
        </w:rPr>
      </w:pPr>
    </w:p>
    <w:p>
      <w:pPr>
        <w:widowControl w:val="0"/>
        <w:spacing w:after="0" w:line="240" w:lineRule="auto"/>
        <w:ind w:firstLine="640" w:firstLineChars="200"/>
        <w:jc w:val="both"/>
        <w:rPr>
          <w:rFonts w:hint="eastAsia" w:ascii="Times New Roman" w:hAnsi="Times New Roman" w:eastAsia="方正仿宋简体" w:cs="Times New Roman"/>
          <w:kern w:val="2"/>
          <w:sz w:val="32"/>
          <w:szCs w:val="32"/>
          <w:lang w:eastAsia="zh-CN"/>
        </w:rPr>
      </w:pPr>
    </w:p>
    <w:p>
      <w:pPr>
        <w:widowControl w:val="0"/>
        <w:spacing w:after="0" w:line="240" w:lineRule="auto"/>
        <w:ind w:firstLine="640" w:firstLineChars="200"/>
        <w:jc w:val="both"/>
        <w:rPr>
          <w:rFonts w:hint="eastAsia" w:ascii="Times New Roman" w:hAnsi="Times New Roman" w:eastAsia="方正仿宋简体" w:cs="Times New Roman"/>
          <w:kern w:val="2"/>
          <w:sz w:val="32"/>
          <w:szCs w:val="32"/>
          <w:lang w:eastAsia="zh-CN"/>
        </w:rPr>
      </w:pPr>
    </w:p>
    <w:p>
      <w:pPr>
        <w:widowControl w:val="0"/>
        <w:spacing w:after="0" w:line="580" w:lineRule="exact"/>
        <w:ind w:firstLine="640" w:firstLineChars="200"/>
        <w:jc w:val="both"/>
        <w:rPr>
          <w:rFonts w:hint="eastAsia"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 xml:space="preserve">              五华县烈士纪念设施管理保护中心</w:t>
      </w:r>
    </w:p>
    <w:p>
      <w:pPr>
        <w:widowControl w:val="0"/>
        <w:spacing w:after="0" w:line="580" w:lineRule="exact"/>
        <w:ind w:firstLine="640" w:firstLineChars="200"/>
        <w:jc w:val="both"/>
        <w:rPr>
          <w:rFonts w:hint="default" w:ascii="Times New Roman" w:hAnsi="Times New Roman" w:eastAsia="方正仿宋简体" w:cs="Times New Roman"/>
          <w:kern w:val="2"/>
          <w:sz w:val="32"/>
          <w:szCs w:val="32"/>
          <w:lang w:val="en-US" w:eastAsia="zh-CN"/>
        </w:rPr>
      </w:pPr>
      <w:r>
        <w:rPr>
          <w:rFonts w:hint="eastAsia" w:ascii="Times New Roman" w:hAnsi="Times New Roman" w:eastAsia="方正仿宋简体" w:cs="Times New Roman"/>
          <w:kern w:val="2"/>
          <w:sz w:val="32"/>
          <w:szCs w:val="32"/>
          <w:lang w:val="en-US" w:eastAsia="zh-CN"/>
        </w:rPr>
        <w:t xml:space="preserve">                       2025年4月9日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script"/>
    <w:pitch w:val="default"/>
    <w:sig w:usb0="00000001" w:usb1="080E0000" w:usb2="00000000" w:usb3="00000000" w:csb0="00040000" w:csb1="00000000"/>
  </w:font>
  <w:font w:name="方正仿宋_GBK">
    <w:altName w:val="微软雅黑"/>
    <w:panose1 w:val="03000509000000000000"/>
    <w:charset w:val="86"/>
    <w:family w:val="auto"/>
    <w:pitch w:val="default"/>
    <w:sig w:usb0="00000000" w:usb1="0000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D99ED4"/>
    <w:multiLevelType w:val="singleLevel"/>
    <w:tmpl w:val="9DD99ED4"/>
    <w:lvl w:ilvl="0" w:tentative="0">
      <w:start w:val="2"/>
      <w:numFmt w:val="chineseCounting"/>
      <w:suff w:val="nothing"/>
      <w:lvlText w:val="（%1）"/>
      <w:lvlJc w:val="left"/>
      <w:rPr>
        <w:rFonts w:hint="eastAsia"/>
      </w:rPr>
    </w:lvl>
  </w:abstractNum>
  <w:abstractNum w:abstractNumId="1">
    <w:nsid w:val="A06851B3"/>
    <w:multiLevelType w:val="singleLevel"/>
    <w:tmpl w:val="A06851B3"/>
    <w:lvl w:ilvl="0" w:tentative="0">
      <w:start w:val="1"/>
      <w:numFmt w:val="chineseCounting"/>
      <w:suff w:val="nothing"/>
      <w:lvlText w:val="%1、"/>
      <w:lvlJc w:val="left"/>
      <w:rPr>
        <w:rFonts w:hint="eastAsia"/>
      </w:rPr>
    </w:lvl>
  </w:abstractNum>
  <w:abstractNum w:abstractNumId="2">
    <w:nsid w:val="03D146DF"/>
    <w:multiLevelType w:val="singleLevel"/>
    <w:tmpl w:val="03D146DF"/>
    <w:lvl w:ilvl="0" w:tentative="0">
      <w:start w:val="7"/>
      <w:numFmt w:val="chineseCounting"/>
      <w:suff w:val="nothing"/>
      <w:lvlText w:val="（%1）"/>
      <w:lvlJc w:val="left"/>
      <w:rPr>
        <w:rFonts w:hint="eastAsia"/>
      </w:rPr>
    </w:lvl>
  </w:abstractNum>
  <w:abstractNum w:abstractNumId="3">
    <w:nsid w:val="711C4330"/>
    <w:multiLevelType w:val="singleLevel"/>
    <w:tmpl w:val="711C4330"/>
    <w:lvl w:ilvl="0" w:tentative="0">
      <w:start w:val="11"/>
      <w:numFmt w:val="chineseCounting"/>
      <w:suff w:val="nothing"/>
      <w:lvlText w:val="（%1）"/>
      <w:lvlJc w:val="left"/>
      <w:rPr>
        <w:rFonts w:hint="eastAsia"/>
      </w:rPr>
    </w:lvl>
  </w:abstractNum>
  <w:abstractNum w:abstractNumId="4">
    <w:nsid w:val="787E5A65"/>
    <w:multiLevelType w:val="singleLevel"/>
    <w:tmpl w:val="787E5A65"/>
    <w:lvl w:ilvl="0" w:tentative="0">
      <w:start w:val="18"/>
      <w:numFmt w:val="chineseCounting"/>
      <w:suff w:val="nothing"/>
      <w:lvlText w:val="（%1）"/>
      <w:lvlJc w:val="left"/>
      <w:rPr>
        <w:rFonts w:hint="eastAsia"/>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kOTkzODZlYTVmMTMxNzllMDgzZTBjMDlkNjhiZjMifQ=="/>
    <w:docVar w:name="KSO_WPS_MARK_KEY" w:val="2f463138-9d1c-4385-9603-8fe61c361cf7"/>
  </w:docVars>
  <w:rsids>
    <w:rsidRoot w:val="02C2430E"/>
    <w:rsid w:val="00B93F2F"/>
    <w:rsid w:val="02811267"/>
    <w:rsid w:val="02C2430E"/>
    <w:rsid w:val="03F31506"/>
    <w:rsid w:val="041F679F"/>
    <w:rsid w:val="060043AE"/>
    <w:rsid w:val="063D0FAD"/>
    <w:rsid w:val="064047AA"/>
    <w:rsid w:val="065546FA"/>
    <w:rsid w:val="06743842"/>
    <w:rsid w:val="07A11279"/>
    <w:rsid w:val="07AE5485"/>
    <w:rsid w:val="085B1D6F"/>
    <w:rsid w:val="093F0D49"/>
    <w:rsid w:val="095A5B83"/>
    <w:rsid w:val="0A2F73C9"/>
    <w:rsid w:val="0A36194A"/>
    <w:rsid w:val="0AA07F0D"/>
    <w:rsid w:val="0B505490"/>
    <w:rsid w:val="0C232BA4"/>
    <w:rsid w:val="0D1349C7"/>
    <w:rsid w:val="0D2F072F"/>
    <w:rsid w:val="0DC91529"/>
    <w:rsid w:val="0F7924FE"/>
    <w:rsid w:val="1021564D"/>
    <w:rsid w:val="11551A52"/>
    <w:rsid w:val="11982751"/>
    <w:rsid w:val="12DB796E"/>
    <w:rsid w:val="131D659F"/>
    <w:rsid w:val="147C5547"/>
    <w:rsid w:val="14B4083D"/>
    <w:rsid w:val="15AC5C5B"/>
    <w:rsid w:val="15E52C78"/>
    <w:rsid w:val="161F4714"/>
    <w:rsid w:val="1699418F"/>
    <w:rsid w:val="174D6A6F"/>
    <w:rsid w:val="18C43019"/>
    <w:rsid w:val="19F65454"/>
    <w:rsid w:val="1A004525"/>
    <w:rsid w:val="1B811695"/>
    <w:rsid w:val="1BF61B5C"/>
    <w:rsid w:val="1C1E4841"/>
    <w:rsid w:val="1C6D0909"/>
    <w:rsid w:val="1C7475BD"/>
    <w:rsid w:val="1D5E3A3C"/>
    <w:rsid w:val="20713A86"/>
    <w:rsid w:val="212F47DC"/>
    <w:rsid w:val="21751354"/>
    <w:rsid w:val="22674316"/>
    <w:rsid w:val="22695A5C"/>
    <w:rsid w:val="23241284"/>
    <w:rsid w:val="23A128D5"/>
    <w:rsid w:val="23DF33FD"/>
    <w:rsid w:val="2443573A"/>
    <w:rsid w:val="246062EC"/>
    <w:rsid w:val="27A36B43"/>
    <w:rsid w:val="27B771DD"/>
    <w:rsid w:val="28FF1F45"/>
    <w:rsid w:val="2A7130F6"/>
    <w:rsid w:val="2A9A028E"/>
    <w:rsid w:val="2BCF1FA9"/>
    <w:rsid w:val="2C300F0D"/>
    <w:rsid w:val="2C98071F"/>
    <w:rsid w:val="2D252283"/>
    <w:rsid w:val="2D641ACB"/>
    <w:rsid w:val="2DFE1BDC"/>
    <w:rsid w:val="2ECF1CF8"/>
    <w:rsid w:val="2F1A178D"/>
    <w:rsid w:val="2F43037C"/>
    <w:rsid w:val="30896BCA"/>
    <w:rsid w:val="31523460"/>
    <w:rsid w:val="32A63A63"/>
    <w:rsid w:val="33900270"/>
    <w:rsid w:val="33D44600"/>
    <w:rsid w:val="350C7DCA"/>
    <w:rsid w:val="352E7D40"/>
    <w:rsid w:val="378679C0"/>
    <w:rsid w:val="3857135C"/>
    <w:rsid w:val="388C36FB"/>
    <w:rsid w:val="391E1E7A"/>
    <w:rsid w:val="399C3128"/>
    <w:rsid w:val="39D72532"/>
    <w:rsid w:val="3A540249"/>
    <w:rsid w:val="3AA06FEA"/>
    <w:rsid w:val="3DFA5B3E"/>
    <w:rsid w:val="3EAF2499"/>
    <w:rsid w:val="3F06588A"/>
    <w:rsid w:val="3F303F79"/>
    <w:rsid w:val="403A1C8F"/>
    <w:rsid w:val="41222415"/>
    <w:rsid w:val="41C31810"/>
    <w:rsid w:val="43A614CF"/>
    <w:rsid w:val="45582F25"/>
    <w:rsid w:val="45D16D59"/>
    <w:rsid w:val="45FF375F"/>
    <w:rsid w:val="474927B8"/>
    <w:rsid w:val="48074B4D"/>
    <w:rsid w:val="48655C81"/>
    <w:rsid w:val="48F74BC1"/>
    <w:rsid w:val="49553696"/>
    <w:rsid w:val="49555444"/>
    <w:rsid w:val="497B4849"/>
    <w:rsid w:val="4AE90539"/>
    <w:rsid w:val="4BCF3BD3"/>
    <w:rsid w:val="4CB42571"/>
    <w:rsid w:val="4CC01C67"/>
    <w:rsid w:val="4DAD3AA0"/>
    <w:rsid w:val="4DFE7E4D"/>
    <w:rsid w:val="4EB100A6"/>
    <w:rsid w:val="4F381A8F"/>
    <w:rsid w:val="4FA17635"/>
    <w:rsid w:val="4FDF4096"/>
    <w:rsid w:val="50CF3D2E"/>
    <w:rsid w:val="51FB0B52"/>
    <w:rsid w:val="51FD2C04"/>
    <w:rsid w:val="52F12681"/>
    <w:rsid w:val="53592E63"/>
    <w:rsid w:val="541F1316"/>
    <w:rsid w:val="54FC4462"/>
    <w:rsid w:val="54FF0794"/>
    <w:rsid w:val="55870886"/>
    <w:rsid w:val="57DA7B88"/>
    <w:rsid w:val="580E5A83"/>
    <w:rsid w:val="5CD70BFB"/>
    <w:rsid w:val="5E8E00D5"/>
    <w:rsid w:val="610417B2"/>
    <w:rsid w:val="61A60ADB"/>
    <w:rsid w:val="61C11D2E"/>
    <w:rsid w:val="62410803"/>
    <w:rsid w:val="63B3128D"/>
    <w:rsid w:val="6470717E"/>
    <w:rsid w:val="650133D9"/>
    <w:rsid w:val="655A2308"/>
    <w:rsid w:val="65CE7002"/>
    <w:rsid w:val="66377F53"/>
    <w:rsid w:val="666B22F3"/>
    <w:rsid w:val="67582877"/>
    <w:rsid w:val="67F144AF"/>
    <w:rsid w:val="67FA77F2"/>
    <w:rsid w:val="68D54927"/>
    <w:rsid w:val="68FD503C"/>
    <w:rsid w:val="6A9C3E24"/>
    <w:rsid w:val="6AA26CD8"/>
    <w:rsid w:val="6C9B5E88"/>
    <w:rsid w:val="6D6076AA"/>
    <w:rsid w:val="6D6331C4"/>
    <w:rsid w:val="6D6B32BA"/>
    <w:rsid w:val="6DE21989"/>
    <w:rsid w:val="6E2D2658"/>
    <w:rsid w:val="6F751AEC"/>
    <w:rsid w:val="6FA10B33"/>
    <w:rsid w:val="70B328CC"/>
    <w:rsid w:val="711305B9"/>
    <w:rsid w:val="715C248F"/>
    <w:rsid w:val="738A2D20"/>
    <w:rsid w:val="740A314B"/>
    <w:rsid w:val="743473FA"/>
    <w:rsid w:val="74900FFA"/>
    <w:rsid w:val="752246A4"/>
    <w:rsid w:val="75601E67"/>
    <w:rsid w:val="75742F72"/>
    <w:rsid w:val="76AF7FDA"/>
    <w:rsid w:val="772B58B2"/>
    <w:rsid w:val="781675F1"/>
    <w:rsid w:val="79DF2984"/>
    <w:rsid w:val="7A616F68"/>
    <w:rsid w:val="7AF07448"/>
    <w:rsid w:val="7BF30969"/>
    <w:rsid w:val="7C6A2A67"/>
    <w:rsid w:val="7DD81BC4"/>
    <w:rsid w:val="7E3808B5"/>
    <w:rsid w:val="7EF7251E"/>
    <w:rsid w:val="7F2B3E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德宏州芒市党政机关单位</Company>
  <Pages>5</Pages>
  <Words>2455</Words>
  <Characters>2543</Characters>
  <Lines>0</Lines>
  <Paragraphs>0</Paragraphs>
  <TotalTime>22</TotalTime>
  <ScaleCrop>false</ScaleCrop>
  <LinksUpToDate>false</LinksUpToDate>
  <CharactersWithSpaces>2543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2022-07-06T12:50:00Z</dcterms:created>
  <dc:creator>Dell</dc:creator>
  <cp:lastModifiedBy>曾军辉</cp:lastModifiedBy>
  <cp:lastPrinted>2025-04-10T01:17:00Z</cp:lastPrinted>
  <dcterms:modified xsi:type="dcterms:W3CDTF">2025-04-11T01:50:55Z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FBB86F2BED684EAA981A85B2DDD8659A_13</vt:lpwstr>
  </property>
</Properties>
</file>